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024" w:rsidRDefault="00F26024" w:rsidP="00F26024">
      <w:pPr>
        <w:shd w:val="clear" w:color="auto" w:fill="FFFFFF"/>
        <w:spacing w:after="0" w:line="240" w:lineRule="auto"/>
        <w:jc w:val="right"/>
        <w:rPr>
          <w:rFonts w:ascii="Arial" w:eastAsia="Times New Roman" w:hAnsi="Arial" w:cs="Arial"/>
          <w:bCs/>
          <w:color w:val="000000"/>
          <w:sz w:val="32"/>
          <w:szCs w:val="32"/>
          <w:lang w:eastAsia="ru-RU"/>
        </w:rPr>
      </w:pPr>
      <w:r>
        <w:rPr>
          <w:rFonts w:ascii="Arial" w:eastAsia="Times New Roman" w:hAnsi="Arial" w:cs="Arial"/>
          <w:bCs/>
          <w:color w:val="000000"/>
          <w:sz w:val="32"/>
          <w:szCs w:val="32"/>
          <w:lang w:eastAsia="ru-RU"/>
        </w:rPr>
        <w:t xml:space="preserve">Проект </w:t>
      </w:r>
    </w:p>
    <w:p w:rsidR="00625937" w:rsidRPr="00E43B0C" w:rsidRDefault="00E43B0C" w:rsidP="00F26024">
      <w:pPr>
        <w:shd w:val="clear" w:color="auto" w:fill="FFFFFF"/>
        <w:spacing w:after="0" w:line="240" w:lineRule="auto"/>
        <w:jc w:val="center"/>
        <w:rPr>
          <w:rFonts w:ascii="Arial" w:eastAsia="Times New Roman" w:hAnsi="Arial" w:cs="Arial"/>
          <w:bCs/>
          <w:color w:val="000000"/>
          <w:sz w:val="32"/>
          <w:szCs w:val="32"/>
          <w:lang w:eastAsia="ru-RU"/>
        </w:rPr>
      </w:pPr>
      <w:r w:rsidRPr="00E43B0C">
        <w:rPr>
          <w:rFonts w:ascii="Arial" w:eastAsia="Times New Roman" w:hAnsi="Arial" w:cs="Arial"/>
          <w:bCs/>
          <w:color w:val="000000"/>
          <w:sz w:val="32"/>
          <w:szCs w:val="32"/>
          <w:lang w:eastAsia="ru-RU"/>
        </w:rPr>
        <w:t>Администрация</w:t>
      </w:r>
      <w:r w:rsidR="00CF19B6" w:rsidRPr="00E43B0C">
        <w:rPr>
          <w:rFonts w:ascii="Arial" w:eastAsia="Times New Roman" w:hAnsi="Arial" w:cs="Arial"/>
          <w:bCs/>
          <w:color w:val="000000"/>
          <w:sz w:val="32"/>
          <w:szCs w:val="32"/>
          <w:lang w:eastAsia="ru-RU"/>
        </w:rPr>
        <w:t xml:space="preserve"> </w:t>
      </w:r>
      <w:r w:rsidR="00625937" w:rsidRPr="00E43B0C">
        <w:rPr>
          <w:rFonts w:ascii="Arial" w:eastAsia="Times New Roman" w:hAnsi="Arial" w:cs="Arial"/>
          <w:bCs/>
          <w:color w:val="000000"/>
          <w:sz w:val="32"/>
          <w:szCs w:val="32"/>
          <w:lang w:eastAsia="ru-RU"/>
        </w:rPr>
        <w:t>сельского поселения «Тупикское»</w:t>
      </w:r>
    </w:p>
    <w:p w:rsidR="00625937" w:rsidRPr="00E43B0C" w:rsidRDefault="00625937" w:rsidP="00E43B0C">
      <w:pPr>
        <w:shd w:val="clear" w:color="auto" w:fill="FFFFFF"/>
        <w:spacing w:after="0" w:line="240" w:lineRule="auto"/>
        <w:jc w:val="center"/>
        <w:rPr>
          <w:rFonts w:ascii="Arial" w:eastAsia="Times New Roman" w:hAnsi="Arial" w:cs="Arial"/>
          <w:b/>
          <w:bCs/>
          <w:color w:val="000000"/>
          <w:sz w:val="32"/>
          <w:szCs w:val="32"/>
          <w:lang w:eastAsia="ru-RU"/>
        </w:rPr>
      </w:pPr>
    </w:p>
    <w:p w:rsidR="00E43B0C" w:rsidRDefault="00977562" w:rsidP="00E43B0C">
      <w:pPr>
        <w:shd w:val="clear" w:color="auto" w:fill="FFFFFF"/>
        <w:spacing w:after="0" w:line="240" w:lineRule="auto"/>
        <w:jc w:val="center"/>
        <w:rPr>
          <w:rFonts w:ascii="Arial" w:eastAsia="Times New Roman" w:hAnsi="Arial" w:cs="Arial"/>
          <w:bCs/>
          <w:color w:val="000000"/>
          <w:sz w:val="32"/>
          <w:szCs w:val="32"/>
          <w:lang w:eastAsia="ru-RU"/>
        </w:rPr>
      </w:pPr>
      <w:r w:rsidRPr="00E43B0C">
        <w:rPr>
          <w:rFonts w:ascii="Arial" w:eastAsia="Times New Roman" w:hAnsi="Arial" w:cs="Arial"/>
          <w:bCs/>
          <w:color w:val="000000"/>
          <w:sz w:val="32"/>
          <w:szCs w:val="32"/>
          <w:lang w:eastAsia="ru-RU"/>
        </w:rPr>
        <w:t>ПОСТАНОВЛЕНИЕ</w:t>
      </w:r>
    </w:p>
    <w:p w:rsidR="00625937" w:rsidRPr="00CF19B6" w:rsidRDefault="00625937" w:rsidP="00E43B0C">
      <w:pPr>
        <w:shd w:val="clear" w:color="auto" w:fill="FFFFFF"/>
        <w:spacing w:after="0" w:line="240" w:lineRule="auto"/>
        <w:jc w:val="center"/>
        <w:rPr>
          <w:rFonts w:ascii="Arial" w:eastAsia="Times New Roman" w:hAnsi="Arial" w:cs="Arial"/>
          <w:bCs/>
          <w:color w:val="000000"/>
          <w:sz w:val="32"/>
          <w:szCs w:val="32"/>
          <w:lang w:eastAsia="ru-RU"/>
        </w:rPr>
      </w:pPr>
      <w:r w:rsidRPr="00CF19B6">
        <w:rPr>
          <w:rFonts w:ascii="Arial" w:eastAsia="Times New Roman" w:hAnsi="Arial" w:cs="Arial"/>
          <w:bCs/>
          <w:color w:val="000000"/>
          <w:sz w:val="32"/>
          <w:szCs w:val="32"/>
          <w:lang w:eastAsia="ru-RU"/>
        </w:rPr>
        <w:t xml:space="preserve"> </w:t>
      </w:r>
    </w:p>
    <w:p w:rsidR="00625937" w:rsidRDefault="00977562" w:rsidP="00E43B0C">
      <w:pPr>
        <w:shd w:val="clear" w:color="auto" w:fill="FFFFFF"/>
        <w:spacing w:after="0" w:line="240" w:lineRule="auto"/>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 xml:space="preserve">от </w:t>
      </w:r>
      <w:r w:rsidR="00E43B0C">
        <w:rPr>
          <w:rFonts w:ascii="Arial" w:eastAsia="Times New Roman" w:hAnsi="Arial" w:cs="Arial"/>
          <w:bCs/>
          <w:color w:val="000000"/>
          <w:sz w:val="24"/>
          <w:szCs w:val="24"/>
          <w:lang w:eastAsia="ru-RU"/>
        </w:rPr>
        <w:t>апреля</w:t>
      </w:r>
      <w:r w:rsidR="00625937" w:rsidRPr="00CF19B6">
        <w:rPr>
          <w:rFonts w:ascii="Arial" w:eastAsia="Times New Roman" w:hAnsi="Arial" w:cs="Arial"/>
          <w:bCs/>
          <w:color w:val="000000"/>
          <w:sz w:val="24"/>
          <w:szCs w:val="24"/>
          <w:lang w:eastAsia="ru-RU"/>
        </w:rPr>
        <w:t xml:space="preserve"> 201</w:t>
      </w:r>
      <w:r w:rsidR="00E43B0C">
        <w:rPr>
          <w:rFonts w:ascii="Arial" w:eastAsia="Times New Roman" w:hAnsi="Arial" w:cs="Arial"/>
          <w:bCs/>
          <w:color w:val="000000"/>
          <w:sz w:val="24"/>
          <w:szCs w:val="24"/>
          <w:lang w:eastAsia="ru-RU"/>
        </w:rPr>
        <w:t>9</w:t>
      </w:r>
      <w:r w:rsidR="00625937" w:rsidRPr="00CF19B6">
        <w:rPr>
          <w:rFonts w:ascii="Arial" w:eastAsia="Times New Roman" w:hAnsi="Arial" w:cs="Arial"/>
          <w:bCs/>
          <w:color w:val="000000"/>
          <w:sz w:val="24"/>
          <w:szCs w:val="24"/>
          <w:lang w:eastAsia="ru-RU"/>
        </w:rPr>
        <w:t xml:space="preserve"> года                   </w:t>
      </w:r>
      <w:r w:rsidR="00DD2FDE">
        <w:rPr>
          <w:rFonts w:ascii="Arial" w:eastAsia="Times New Roman" w:hAnsi="Arial" w:cs="Arial"/>
          <w:bCs/>
          <w:color w:val="000000"/>
          <w:sz w:val="24"/>
          <w:szCs w:val="24"/>
          <w:lang w:eastAsia="ru-RU"/>
        </w:rPr>
        <w:t xml:space="preserve">                        </w:t>
      </w:r>
      <w:r w:rsidR="00625937" w:rsidRPr="00CF19B6">
        <w:rPr>
          <w:rFonts w:ascii="Arial" w:eastAsia="Times New Roman" w:hAnsi="Arial" w:cs="Arial"/>
          <w:bCs/>
          <w:color w:val="000000"/>
          <w:sz w:val="24"/>
          <w:szCs w:val="24"/>
          <w:lang w:eastAsia="ru-RU"/>
        </w:rPr>
        <w:t xml:space="preserve">                                </w:t>
      </w:r>
      <w:r>
        <w:rPr>
          <w:rFonts w:ascii="Arial" w:eastAsia="Times New Roman" w:hAnsi="Arial" w:cs="Arial"/>
          <w:bCs/>
          <w:color w:val="000000"/>
          <w:sz w:val="24"/>
          <w:szCs w:val="24"/>
          <w:lang w:eastAsia="ru-RU"/>
        </w:rPr>
        <w:t xml:space="preserve">                               </w:t>
      </w:r>
      <w:r w:rsidR="00625937" w:rsidRPr="00CF19B6">
        <w:rPr>
          <w:rFonts w:ascii="Arial" w:eastAsia="Times New Roman" w:hAnsi="Arial" w:cs="Arial"/>
          <w:bCs/>
          <w:color w:val="000000"/>
          <w:sz w:val="24"/>
          <w:szCs w:val="24"/>
          <w:lang w:eastAsia="ru-RU"/>
        </w:rPr>
        <w:t xml:space="preserve"> № </w:t>
      </w:r>
    </w:p>
    <w:p w:rsidR="00E43B0C" w:rsidRPr="00CF19B6" w:rsidRDefault="00E43B0C" w:rsidP="00E43B0C">
      <w:pPr>
        <w:shd w:val="clear" w:color="auto" w:fill="FFFFFF"/>
        <w:spacing w:after="0" w:line="240" w:lineRule="auto"/>
        <w:rPr>
          <w:rFonts w:ascii="Arial" w:eastAsia="Times New Roman" w:hAnsi="Arial" w:cs="Arial"/>
          <w:bCs/>
          <w:color w:val="000000"/>
          <w:sz w:val="24"/>
          <w:szCs w:val="24"/>
          <w:lang w:eastAsia="ru-RU"/>
        </w:rPr>
      </w:pPr>
    </w:p>
    <w:p w:rsidR="00E43B0C" w:rsidRDefault="00E43B0C" w:rsidP="00DD2FDE">
      <w:pPr>
        <w:shd w:val="clear" w:color="auto" w:fill="FFFFFF"/>
        <w:spacing w:after="0" w:line="240" w:lineRule="auto"/>
        <w:jc w:val="center"/>
        <w:rPr>
          <w:rFonts w:ascii="Arial" w:eastAsia="Times New Roman" w:hAnsi="Arial" w:cs="Arial"/>
          <w:bCs/>
          <w:color w:val="000000"/>
          <w:sz w:val="24"/>
          <w:szCs w:val="24"/>
          <w:lang w:eastAsia="ru-RU"/>
        </w:rPr>
      </w:pPr>
      <w:r w:rsidRPr="00E43B0C">
        <w:rPr>
          <w:rFonts w:ascii="Arial" w:eastAsia="Times New Roman" w:hAnsi="Arial" w:cs="Arial"/>
          <w:bCs/>
          <w:color w:val="000000"/>
          <w:sz w:val="24"/>
          <w:szCs w:val="24"/>
          <w:lang w:eastAsia="ru-RU"/>
        </w:rPr>
        <w:t>с. Тупик</w:t>
      </w:r>
    </w:p>
    <w:p w:rsidR="00DD2FDE" w:rsidRDefault="00625937" w:rsidP="00DD2FDE">
      <w:pPr>
        <w:shd w:val="clear" w:color="auto" w:fill="FFFFFF"/>
        <w:spacing w:after="0" w:line="240" w:lineRule="auto"/>
        <w:jc w:val="center"/>
        <w:rPr>
          <w:rFonts w:ascii="Arial" w:eastAsia="Times New Roman" w:hAnsi="Arial" w:cs="Arial"/>
          <w:bCs/>
          <w:color w:val="000000"/>
          <w:sz w:val="32"/>
          <w:szCs w:val="32"/>
          <w:lang w:eastAsia="ru-RU"/>
        </w:rPr>
      </w:pPr>
      <w:r w:rsidRPr="00CF19B6">
        <w:rPr>
          <w:rFonts w:ascii="Arial" w:eastAsia="Times New Roman" w:hAnsi="Arial" w:cs="Arial"/>
          <w:bCs/>
          <w:color w:val="000000"/>
          <w:sz w:val="24"/>
          <w:szCs w:val="24"/>
          <w:lang w:eastAsia="ru-RU"/>
        </w:rPr>
        <w:br/>
        <w:t xml:space="preserve"> </w:t>
      </w:r>
      <w:r w:rsidRPr="00DD2FDE">
        <w:rPr>
          <w:rFonts w:ascii="Arial" w:eastAsia="Times New Roman" w:hAnsi="Arial" w:cs="Arial"/>
          <w:bCs/>
          <w:color w:val="000000"/>
          <w:sz w:val="32"/>
          <w:szCs w:val="32"/>
          <w:lang w:eastAsia="ru-RU"/>
        </w:rPr>
        <w:t>Об утверждении административного регламента предоставления муниципальной услуги администрацией сельского поселения «Тупикское» «Предоставление информации об очередности </w:t>
      </w:r>
      <w:r w:rsidRPr="00DD2FDE">
        <w:rPr>
          <w:rFonts w:ascii="Arial" w:eastAsia="Times New Roman" w:hAnsi="Arial" w:cs="Arial"/>
          <w:bCs/>
          <w:color w:val="000000"/>
          <w:sz w:val="32"/>
          <w:szCs w:val="32"/>
          <w:lang w:eastAsia="ru-RU"/>
        </w:rPr>
        <w:br/>
        <w:t>предоставления жилых помещений на условиях социального найма»</w:t>
      </w:r>
    </w:p>
    <w:p w:rsidR="00DD2FDE" w:rsidRDefault="00DD2FDE" w:rsidP="00DD2FDE">
      <w:pPr>
        <w:shd w:val="clear" w:color="auto" w:fill="FFFFFF"/>
        <w:spacing w:after="0" w:line="240" w:lineRule="auto"/>
        <w:jc w:val="center"/>
        <w:rPr>
          <w:rFonts w:ascii="Arial" w:eastAsia="Times New Roman" w:hAnsi="Arial" w:cs="Arial"/>
          <w:bCs/>
          <w:color w:val="000000"/>
          <w:sz w:val="32"/>
          <w:szCs w:val="32"/>
          <w:lang w:eastAsia="ru-RU"/>
        </w:rPr>
      </w:pPr>
    </w:p>
    <w:p w:rsidR="00DD2FDE" w:rsidRDefault="00DD2FDE" w:rsidP="00DD2FDE">
      <w:pPr>
        <w:shd w:val="clear" w:color="auto" w:fill="FFFFFF"/>
        <w:spacing w:after="0" w:line="240" w:lineRule="auto"/>
        <w:jc w:val="center"/>
        <w:rPr>
          <w:rFonts w:ascii="Arial" w:eastAsia="Times New Roman" w:hAnsi="Arial" w:cs="Arial"/>
          <w:bCs/>
          <w:color w:val="000000"/>
          <w:sz w:val="32"/>
          <w:szCs w:val="32"/>
          <w:lang w:eastAsia="ru-RU"/>
        </w:rPr>
      </w:pPr>
    </w:p>
    <w:p w:rsidR="00625937" w:rsidRPr="00DD2FDE" w:rsidRDefault="00625937" w:rsidP="00DD2FDE">
      <w:pPr>
        <w:shd w:val="clear" w:color="auto" w:fill="FFFFFF"/>
        <w:spacing w:after="0" w:line="240" w:lineRule="auto"/>
        <w:ind w:firstLine="708"/>
        <w:jc w:val="both"/>
        <w:rPr>
          <w:rFonts w:ascii="Arial" w:eastAsia="Times New Roman" w:hAnsi="Arial" w:cs="Arial"/>
          <w:bCs/>
          <w:color w:val="000000"/>
          <w:sz w:val="32"/>
          <w:szCs w:val="32"/>
          <w:lang w:eastAsia="ru-RU"/>
        </w:rPr>
      </w:pPr>
      <w:r w:rsidRPr="00DD2FDE">
        <w:rPr>
          <w:rFonts w:ascii="Arial" w:eastAsia="Times New Roman" w:hAnsi="Arial" w:cs="Arial"/>
          <w:color w:val="000000"/>
          <w:sz w:val="24"/>
          <w:szCs w:val="24"/>
          <w:lang w:eastAsia="ru-RU"/>
        </w:rPr>
        <w:t>В соответствии с Федеральным законом от 27.07.2010 №210-ФЗ «Об организации предоставления государственных и муниципальных услуг</w:t>
      </w:r>
      <w:r w:rsidRPr="00CF19B6">
        <w:rPr>
          <w:rFonts w:ascii="Arial" w:eastAsia="Times New Roman" w:hAnsi="Arial" w:cs="Arial"/>
          <w:color w:val="000000"/>
          <w:sz w:val="24"/>
          <w:szCs w:val="24"/>
          <w:lang w:eastAsia="ru-RU"/>
        </w:rPr>
        <w:t>»,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8D4B6E">
        <w:rPr>
          <w:rFonts w:ascii="Arial" w:eastAsia="Times New Roman" w:hAnsi="Arial" w:cs="Arial"/>
          <w:color w:val="000000"/>
          <w:sz w:val="24"/>
          <w:szCs w:val="24"/>
          <w:lang w:eastAsia="ru-RU"/>
        </w:rPr>
        <w:t xml:space="preserve"> постановляю</w:t>
      </w:r>
      <w:r w:rsidRPr="00CF19B6">
        <w:rPr>
          <w:rFonts w:ascii="Arial" w:eastAsia="Times New Roman" w:hAnsi="Arial" w:cs="Arial"/>
          <w:color w:val="000000"/>
          <w:sz w:val="24"/>
          <w:szCs w:val="24"/>
          <w:lang w:eastAsia="ru-RU"/>
        </w:rPr>
        <w:t>:</w:t>
      </w:r>
    </w:p>
    <w:p w:rsidR="00625937" w:rsidRPr="008D4B6E" w:rsidRDefault="00625937" w:rsidP="008D4B6E">
      <w:pPr>
        <w:pStyle w:val="a3"/>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8D4B6E">
        <w:rPr>
          <w:rFonts w:ascii="Arial" w:eastAsia="Times New Roman" w:hAnsi="Arial" w:cs="Arial"/>
          <w:color w:val="000000"/>
          <w:sz w:val="24"/>
          <w:szCs w:val="24"/>
          <w:lang w:eastAsia="ru-RU"/>
        </w:rPr>
        <w:t xml:space="preserve">Утвердить административный </w:t>
      </w:r>
      <w:r w:rsidR="003812CF" w:rsidRPr="008D4B6E">
        <w:rPr>
          <w:rFonts w:ascii="Arial" w:eastAsia="Times New Roman" w:hAnsi="Arial" w:cs="Arial"/>
          <w:color w:val="000000"/>
          <w:sz w:val="24"/>
          <w:szCs w:val="24"/>
          <w:lang w:eastAsia="ru-RU"/>
        </w:rPr>
        <w:t>регламент предоставления</w:t>
      </w:r>
      <w:r w:rsidRPr="008D4B6E">
        <w:rPr>
          <w:rFonts w:ascii="Arial" w:eastAsia="Times New Roman" w:hAnsi="Arial" w:cs="Arial"/>
          <w:color w:val="000000"/>
          <w:sz w:val="24"/>
          <w:szCs w:val="24"/>
          <w:lang w:eastAsia="ru-RU"/>
        </w:rPr>
        <w:t xml:space="preserve"> муниципальной услуги администрацией сельского поселения «</w:t>
      </w:r>
      <w:r w:rsidR="003812CF" w:rsidRPr="008D4B6E">
        <w:rPr>
          <w:rFonts w:ascii="Arial" w:eastAsia="Times New Roman" w:hAnsi="Arial" w:cs="Arial"/>
          <w:color w:val="000000"/>
          <w:sz w:val="24"/>
          <w:szCs w:val="24"/>
          <w:lang w:eastAsia="ru-RU"/>
        </w:rPr>
        <w:t>Тупикское» «</w:t>
      </w:r>
      <w:r w:rsidRPr="008D4B6E">
        <w:rPr>
          <w:rFonts w:ascii="Arial" w:eastAsia="Times New Roman" w:hAnsi="Arial" w:cs="Arial"/>
          <w:color w:val="000000"/>
          <w:sz w:val="24"/>
          <w:szCs w:val="24"/>
          <w:lang w:eastAsia="ru-RU"/>
        </w:rPr>
        <w:t>Предоставление информации об очередности предоставления жилых помещений на условиях социального найма».</w:t>
      </w:r>
    </w:p>
    <w:p w:rsidR="005D517A" w:rsidRPr="005D517A" w:rsidRDefault="005D517A" w:rsidP="005D517A">
      <w:pPr>
        <w:pStyle w:val="a3"/>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5D517A">
        <w:rPr>
          <w:rFonts w:ascii="Arial" w:eastAsia="Times New Roman" w:hAnsi="Arial" w:cs="Arial"/>
          <w:color w:val="000000"/>
          <w:sz w:val="24"/>
          <w:szCs w:val="24"/>
          <w:lang w:eastAsia="ru-RU"/>
        </w:rPr>
        <w:t>Признать утратившим силу постановление главы сельского поселения «Тупикское» муниципального района «Тунгиро-Олекминский</w:t>
      </w:r>
      <w:r>
        <w:rPr>
          <w:rFonts w:ascii="Arial" w:eastAsia="Times New Roman" w:hAnsi="Arial" w:cs="Arial"/>
          <w:color w:val="000000"/>
          <w:sz w:val="24"/>
          <w:szCs w:val="24"/>
          <w:lang w:eastAsia="ru-RU"/>
        </w:rPr>
        <w:t xml:space="preserve"> район» Забайкальского края № 38</w:t>
      </w:r>
      <w:r w:rsidRPr="005D517A">
        <w:rPr>
          <w:rFonts w:ascii="Arial" w:eastAsia="Times New Roman" w:hAnsi="Arial" w:cs="Arial"/>
          <w:color w:val="000000"/>
          <w:sz w:val="24"/>
          <w:szCs w:val="24"/>
          <w:lang w:eastAsia="ru-RU"/>
        </w:rPr>
        <w:t xml:space="preserve"> от 25.10.2017 года.</w:t>
      </w:r>
    </w:p>
    <w:p w:rsidR="005D517A" w:rsidRPr="005D517A" w:rsidRDefault="005D517A" w:rsidP="005D517A">
      <w:pPr>
        <w:pStyle w:val="a3"/>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5D517A">
        <w:rPr>
          <w:rFonts w:ascii="Arial" w:eastAsia="Times New Roman" w:hAnsi="Arial" w:cs="Arial"/>
          <w:color w:val="000000"/>
          <w:sz w:val="24"/>
          <w:szCs w:val="24"/>
          <w:lang w:eastAsia="ru-RU"/>
        </w:rPr>
        <w:t>Настоящее Постановление опубликовать (обнародовать) на официальном стенде Администрации сельского поселения «Тупикское» муниципального района «Тунгиро-Олёкминский район» и разместить на официальном сайте сельского поселения «Тупикское».</w:t>
      </w:r>
    </w:p>
    <w:p w:rsidR="008D4B6E" w:rsidRPr="008D4B6E" w:rsidRDefault="008D4B6E" w:rsidP="008D4B6E">
      <w:pPr>
        <w:pStyle w:val="a3"/>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8D4B6E">
        <w:rPr>
          <w:rFonts w:ascii="Arial" w:eastAsia="Times New Roman" w:hAnsi="Arial" w:cs="Arial"/>
          <w:color w:val="000000"/>
          <w:sz w:val="24"/>
          <w:szCs w:val="24"/>
          <w:lang w:eastAsia="ru-RU"/>
        </w:rPr>
        <w:t xml:space="preserve"> Контроль за выполнением настоящего постановления оставляю за собой</w:t>
      </w:r>
      <w:r>
        <w:rPr>
          <w:rFonts w:ascii="Arial" w:eastAsia="Times New Roman" w:hAnsi="Arial" w:cs="Arial"/>
          <w:color w:val="000000"/>
          <w:sz w:val="24"/>
          <w:szCs w:val="24"/>
          <w:lang w:eastAsia="ru-RU"/>
        </w:rPr>
        <w:t>.</w:t>
      </w:r>
    </w:p>
    <w:p w:rsidR="00625937" w:rsidRDefault="00625937" w:rsidP="00DD2FDE">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p>
    <w:p w:rsidR="003812CF" w:rsidRDefault="003812CF" w:rsidP="00DD2FDE">
      <w:p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p>
    <w:p w:rsidR="00625937" w:rsidRPr="00CF19B6" w:rsidRDefault="008D4B6E" w:rsidP="00625937">
      <w:pPr>
        <w:spacing w:after="0" w:line="240" w:lineRule="auto"/>
        <w:rPr>
          <w:rFonts w:ascii="Arial" w:eastAsia="Times New Roman" w:hAnsi="Arial" w:cs="Arial"/>
          <w:sz w:val="24"/>
          <w:szCs w:val="24"/>
          <w:lang w:eastAsia="ru-RU"/>
        </w:rPr>
      </w:pPr>
      <w:r w:rsidRPr="008D4B6E">
        <w:rPr>
          <w:rFonts w:ascii="Arial" w:eastAsia="Times New Roman" w:hAnsi="Arial" w:cs="Arial"/>
          <w:sz w:val="24"/>
          <w:szCs w:val="24"/>
          <w:lang w:eastAsia="ru-RU"/>
        </w:rPr>
        <w:t>Глава сельского поселения «Тупикское</w:t>
      </w:r>
      <w:proofErr w:type="gramStart"/>
      <w:r w:rsidRPr="008D4B6E">
        <w:rPr>
          <w:rFonts w:ascii="Arial" w:eastAsia="Times New Roman" w:hAnsi="Arial" w:cs="Arial"/>
          <w:sz w:val="24"/>
          <w:szCs w:val="24"/>
          <w:lang w:eastAsia="ru-RU"/>
        </w:rPr>
        <w:t xml:space="preserve">»:   </w:t>
      </w:r>
      <w:proofErr w:type="gramEnd"/>
      <w:r w:rsidRPr="008D4B6E">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8D4B6E">
        <w:rPr>
          <w:rFonts w:ascii="Arial" w:eastAsia="Times New Roman" w:hAnsi="Arial" w:cs="Arial"/>
          <w:sz w:val="24"/>
          <w:szCs w:val="24"/>
          <w:lang w:eastAsia="ru-RU"/>
        </w:rPr>
        <w:t>О.И. Селезнёв</w:t>
      </w:r>
    </w:p>
    <w:p w:rsidR="00625937" w:rsidRPr="00CF19B6" w:rsidRDefault="00625937" w:rsidP="00625937">
      <w:pPr>
        <w:spacing w:after="0" w:line="240" w:lineRule="auto"/>
        <w:rPr>
          <w:rFonts w:ascii="Arial" w:eastAsia="Times New Roman" w:hAnsi="Arial" w:cs="Arial"/>
          <w:sz w:val="24"/>
          <w:szCs w:val="24"/>
          <w:lang w:eastAsia="ru-RU"/>
        </w:rPr>
      </w:pPr>
    </w:p>
    <w:p w:rsidR="00625937" w:rsidRPr="00CF19B6" w:rsidRDefault="00625937" w:rsidP="00625937">
      <w:pPr>
        <w:spacing w:after="0" w:line="240" w:lineRule="auto"/>
        <w:rPr>
          <w:rFonts w:ascii="Arial" w:eastAsia="Times New Roman" w:hAnsi="Arial" w:cs="Arial"/>
          <w:sz w:val="24"/>
          <w:szCs w:val="24"/>
          <w:lang w:eastAsia="ru-RU"/>
        </w:rPr>
      </w:pPr>
    </w:p>
    <w:p w:rsidR="00625937" w:rsidRPr="00CF19B6" w:rsidRDefault="00625937" w:rsidP="00625937">
      <w:pPr>
        <w:spacing w:after="0" w:line="240" w:lineRule="auto"/>
        <w:rPr>
          <w:rFonts w:ascii="Arial" w:eastAsia="Times New Roman" w:hAnsi="Arial" w:cs="Arial"/>
          <w:sz w:val="24"/>
          <w:szCs w:val="24"/>
          <w:lang w:eastAsia="ru-RU"/>
        </w:rPr>
      </w:pPr>
    </w:p>
    <w:p w:rsidR="00625937" w:rsidRPr="00CF19B6" w:rsidRDefault="00625937" w:rsidP="00625937">
      <w:pPr>
        <w:spacing w:after="0" w:line="240" w:lineRule="auto"/>
        <w:rPr>
          <w:rFonts w:ascii="Arial" w:eastAsia="Times New Roman" w:hAnsi="Arial" w:cs="Arial"/>
          <w:sz w:val="24"/>
          <w:szCs w:val="24"/>
          <w:lang w:eastAsia="ru-RU"/>
        </w:rPr>
      </w:pPr>
    </w:p>
    <w:p w:rsidR="00625937" w:rsidRPr="00CF19B6" w:rsidRDefault="00625937" w:rsidP="00625937">
      <w:pPr>
        <w:spacing w:after="0" w:line="240" w:lineRule="auto"/>
        <w:rPr>
          <w:rFonts w:ascii="Arial" w:eastAsia="Times New Roman" w:hAnsi="Arial" w:cs="Arial"/>
          <w:sz w:val="24"/>
          <w:szCs w:val="24"/>
          <w:lang w:eastAsia="ru-RU"/>
        </w:rPr>
      </w:pPr>
    </w:p>
    <w:p w:rsidR="00625937" w:rsidRPr="00CF19B6" w:rsidRDefault="00625937" w:rsidP="00625937">
      <w:pPr>
        <w:spacing w:after="0" w:line="240" w:lineRule="auto"/>
        <w:rPr>
          <w:rFonts w:ascii="Arial" w:eastAsia="Times New Roman" w:hAnsi="Arial" w:cs="Arial"/>
          <w:sz w:val="24"/>
          <w:szCs w:val="24"/>
          <w:lang w:eastAsia="ru-RU"/>
        </w:rPr>
      </w:pPr>
    </w:p>
    <w:p w:rsidR="00625937" w:rsidRPr="00CF19B6" w:rsidRDefault="00625937" w:rsidP="00625937">
      <w:pPr>
        <w:spacing w:after="0" w:line="240" w:lineRule="auto"/>
        <w:jc w:val="right"/>
        <w:rPr>
          <w:rFonts w:ascii="Arial" w:eastAsia="Times New Roman" w:hAnsi="Arial" w:cs="Arial"/>
          <w:color w:val="000000"/>
          <w:sz w:val="24"/>
          <w:szCs w:val="24"/>
          <w:lang w:eastAsia="ru-RU"/>
        </w:rPr>
      </w:pPr>
    </w:p>
    <w:p w:rsidR="00625937" w:rsidRPr="00CF19B6" w:rsidRDefault="00625937" w:rsidP="00625937">
      <w:pPr>
        <w:spacing w:after="0" w:line="240" w:lineRule="auto"/>
        <w:jc w:val="right"/>
        <w:rPr>
          <w:rFonts w:ascii="Arial" w:eastAsia="Times New Roman" w:hAnsi="Arial" w:cs="Arial"/>
          <w:color w:val="000000"/>
          <w:sz w:val="24"/>
          <w:szCs w:val="24"/>
          <w:lang w:eastAsia="ru-RU"/>
        </w:rPr>
      </w:pPr>
    </w:p>
    <w:p w:rsidR="003812CF" w:rsidRDefault="003812CF" w:rsidP="00625937">
      <w:pPr>
        <w:spacing w:after="0" w:line="240" w:lineRule="auto"/>
        <w:jc w:val="right"/>
        <w:rPr>
          <w:rFonts w:ascii="Arial" w:eastAsia="Times New Roman" w:hAnsi="Arial" w:cs="Arial"/>
          <w:color w:val="000000"/>
          <w:sz w:val="24"/>
          <w:szCs w:val="24"/>
          <w:lang w:eastAsia="ru-RU"/>
        </w:rPr>
      </w:pPr>
    </w:p>
    <w:p w:rsidR="003812CF" w:rsidRDefault="003812CF" w:rsidP="00625937">
      <w:pPr>
        <w:spacing w:after="0" w:line="240" w:lineRule="auto"/>
        <w:jc w:val="right"/>
        <w:rPr>
          <w:rFonts w:ascii="Arial" w:eastAsia="Times New Roman" w:hAnsi="Arial" w:cs="Arial"/>
          <w:color w:val="000000"/>
          <w:sz w:val="24"/>
          <w:szCs w:val="24"/>
          <w:lang w:eastAsia="ru-RU"/>
        </w:rPr>
      </w:pPr>
    </w:p>
    <w:p w:rsidR="00E43B0C" w:rsidRDefault="00E43B0C" w:rsidP="00625937">
      <w:pPr>
        <w:spacing w:after="0" w:line="240" w:lineRule="auto"/>
        <w:jc w:val="right"/>
        <w:rPr>
          <w:rFonts w:ascii="Arial" w:eastAsia="Times New Roman" w:hAnsi="Arial" w:cs="Arial"/>
          <w:color w:val="000000"/>
          <w:sz w:val="24"/>
          <w:szCs w:val="24"/>
          <w:lang w:eastAsia="ru-RU"/>
        </w:rPr>
      </w:pPr>
    </w:p>
    <w:p w:rsidR="008D4B6E" w:rsidRDefault="008D4B6E" w:rsidP="00625937">
      <w:pPr>
        <w:spacing w:after="0" w:line="240" w:lineRule="auto"/>
        <w:jc w:val="right"/>
        <w:rPr>
          <w:rFonts w:ascii="Courier New" w:eastAsia="Times New Roman" w:hAnsi="Courier New" w:cs="Courier New"/>
          <w:color w:val="000000"/>
          <w:lang w:eastAsia="ru-RU"/>
        </w:rPr>
      </w:pPr>
    </w:p>
    <w:p w:rsidR="008D4B6E" w:rsidRDefault="008D4B6E" w:rsidP="00625937">
      <w:pPr>
        <w:spacing w:after="0" w:line="240" w:lineRule="auto"/>
        <w:jc w:val="right"/>
        <w:rPr>
          <w:rFonts w:ascii="Courier New" w:eastAsia="Times New Roman" w:hAnsi="Courier New" w:cs="Courier New"/>
          <w:color w:val="000000"/>
          <w:lang w:eastAsia="ru-RU"/>
        </w:rPr>
      </w:pPr>
    </w:p>
    <w:p w:rsidR="00E43B0C" w:rsidRDefault="00E43B0C" w:rsidP="00625937">
      <w:pPr>
        <w:spacing w:after="0" w:line="240" w:lineRule="auto"/>
        <w:jc w:val="right"/>
        <w:rPr>
          <w:rFonts w:ascii="Courier New" w:eastAsia="Times New Roman" w:hAnsi="Courier New" w:cs="Courier New"/>
          <w:color w:val="000000"/>
          <w:lang w:eastAsia="ru-RU"/>
        </w:rPr>
      </w:pPr>
    </w:p>
    <w:p w:rsidR="00E43B0C" w:rsidRDefault="00E43B0C" w:rsidP="00625937">
      <w:pPr>
        <w:spacing w:after="0" w:line="240" w:lineRule="auto"/>
        <w:jc w:val="right"/>
        <w:rPr>
          <w:rFonts w:ascii="Courier New" w:eastAsia="Times New Roman" w:hAnsi="Courier New" w:cs="Courier New"/>
          <w:color w:val="000000"/>
          <w:lang w:eastAsia="ru-RU"/>
        </w:rPr>
      </w:pPr>
    </w:p>
    <w:p w:rsidR="00E43B0C" w:rsidRDefault="00E43B0C" w:rsidP="00625937">
      <w:pPr>
        <w:spacing w:after="0" w:line="240" w:lineRule="auto"/>
        <w:jc w:val="right"/>
        <w:rPr>
          <w:rFonts w:ascii="Courier New" w:eastAsia="Times New Roman" w:hAnsi="Courier New" w:cs="Courier New"/>
          <w:color w:val="000000"/>
          <w:lang w:eastAsia="ru-RU"/>
        </w:rPr>
      </w:pPr>
      <w:r w:rsidRPr="003812CF">
        <w:rPr>
          <w:rFonts w:ascii="Courier New" w:eastAsia="Times New Roman" w:hAnsi="Courier New" w:cs="Courier New"/>
          <w:color w:val="000000"/>
          <w:lang w:eastAsia="ru-RU"/>
        </w:rPr>
        <w:t>Утвержден:</w:t>
      </w:r>
    </w:p>
    <w:p w:rsidR="00625937" w:rsidRPr="003812CF" w:rsidRDefault="00E43B0C" w:rsidP="00625937">
      <w:pPr>
        <w:spacing w:after="0" w:line="240" w:lineRule="auto"/>
        <w:jc w:val="right"/>
        <w:rPr>
          <w:rFonts w:ascii="Courier New" w:eastAsia="Times New Roman" w:hAnsi="Courier New" w:cs="Courier New"/>
          <w:color w:val="000000"/>
          <w:lang w:eastAsia="ru-RU"/>
        </w:rPr>
      </w:pPr>
      <w:r w:rsidRPr="003812CF">
        <w:rPr>
          <w:rFonts w:ascii="Courier New" w:eastAsia="Times New Roman" w:hAnsi="Courier New" w:cs="Courier New"/>
          <w:color w:val="000000"/>
          <w:lang w:eastAsia="ru-RU"/>
        </w:rPr>
        <w:t xml:space="preserve"> постановлением администрации</w:t>
      </w:r>
      <w:r w:rsidR="00625937" w:rsidRPr="003812CF">
        <w:rPr>
          <w:rFonts w:ascii="Courier New" w:eastAsia="Times New Roman" w:hAnsi="Courier New" w:cs="Courier New"/>
          <w:color w:val="000000"/>
          <w:lang w:eastAsia="ru-RU"/>
        </w:rPr>
        <w:br/>
        <w:t>сельского поселения «Тупикское»</w:t>
      </w:r>
    </w:p>
    <w:p w:rsidR="00625937" w:rsidRPr="003812CF" w:rsidRDefault="00625937" w:rsidP="00625937">
      <w:pPr>
        <w:spacing w:after="0" w:line="240" w:lineRule="auto"/>
        <w:jc w:val="right"/>
        <w:rPr>
          <w:rFonts w:ascii="Courier New" w:eastAsia="Times New Roman" w:hAnsi="Courier New" w:cs="Courier New"/>
          <w:color w:val="000000"/>
          <w:lang w:eastAsia="ru-RU"/>
        </w:rPr>
      </w:pPr>
      <w:r w:rsidRPr="003812CF">
        <w:rPr>
          <w:rFonts w:ascii="Courier New" w:eastAsia="Times New Roman" w:hAnsi="Courier New" w:cs="Courier New"/>
          <w:color w:val="000000"/>
          <w:lang w:eastAsia="ru-RU"/>
        </w:rPr>
        <w:t xml:space="preserve">от </w:t>
      </w:r>
      <w:r w:rsidR="005D517A">
        <w:rPr>
          <w:rFonts w:ascii="Courier New" w:eastAsia="Times New Roman" w:hAnsi="Courier New" w:cs="Courier New"/>
          <w:color w:val="000000"/>
          <w:lang w:eastAsia="ru-RU"/>
        </w:rPr>
        <w:t>апреля</w:t>
      </w:r>
      <w:r w:rsidRPr="003812CF">
        <w:rPr>
          <w:rFonts w:ascii="Courier New" w:eastAsia="Times New Roman" w:hAnsi="Courier New" w:cs="Courier New"/>
          <w:color w:val="000000"/>
          <w:lang w:eastAsia="ru-RU"/>
        </w:rPr>
        <w:t xml:space="preserve"> 201</w:t>
      </w:r>
      <w:r w:rsidR="005D517A">
        <w:rPr>
          <w:rFonts w:ascii="Courier New" w:eastAsia="Times New Roman" w:hAnsi="Courier New" w:cs="Courier New"/>
          <w:color w:val="000000"/>
          <w:lang w:eastAsia="ru-RU"/>
        </w:rPr>
        <w:t>9</w:t>
      </w:r>
      <w:r w:rsidRPr="003812CF">
        <w:rPr>
          <w:rFonts w:ascii="Courier New" w:eastAsia="Times New Roman" w:hAnsi="Courier New" w:cs="Courier New"/>
          <w:color w:val="000000"/>
          <w:lang w:eastAsia="ru-RU"/>
        </w:rPr>
        <w:t xml:space="preserve"> года №</w:t>
      </w:r>
      <w:r w:rsidR="00F26024">
        <w:rPr>
          <w:rFonts w:ascii="Courier New" w:eastAsia="Times New Roman" w:hAnsi="Courier New" w:cs="Courier New"/>
          <w:color w:val="000000"/>
          <w:lang w:eastAsia="ru-RU"/>
        </w:rPr>
        <w:t xml:space="preserve"> </w:t>
      </w:r>
      <w:bookmarkStart w:id="0" w:name="_GoBack"/>
      <w:bookmarkEnd w:id="0"/>
      <w:r w:rsidRPr="003812CF">
        <w:rPr>
          <w:rFonts w:ascii="Courier New" w:eastAsia="Times New Roman" w:hAnsi="Courier New" w:cs="Courier New"/>
          <w:color w:val="000000"/>
          <w:lang w:eastAsia="ru-RU"/>
        </w:rPr>
        <w:t xml:space="preserve"> </w:t>
      </w:r>
    </w:p>
    <w:p w:rsidR="00FC4D28" w:rsidRPr="00FC4D28" w:rsidRDefault="00FC4D28" w:rsidP="00FC4D2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FC4D28" w:rsidRPr="005D517A" w:rsidRDefault="00FC4D28" w:rsidP="00FC4D28">
      <w:pPr>
        <w:shd w:val="clear" w:color="auto" w:fill="FFFFFF"/>
        <w:spacing w:before="375" w:after="225" w:line="240" w:lineRule="auto"/>
        <w:jc w:val="center"/>
        <w:textAlignment w:val="baseline"/>
        <w:outlineLvl w:val="1"/>
        <w:rPr>
          <w:rFonts w:ascii="Arial" w:eastAsia="Times New Roman" w:hAnsi="Arial" w:cs="Arial"/>
          <w:color w:val="3C3C3C"/>
          <w:spacing w:val="2"/>
          <w:sz w:val="28"/>
          <w:szCs w:val="28"/>
          <w:lang w:eastAsia="ru-RU"/>
        </w:rPr>
      </w:pPr>
      <w:r w:rsidRPr="005D517A">
        <w:rPr>
          <w:rFonts w:ascii="Arial" w:eastAsia="Times New Roman" w:hAnsi="Arial" w:cs="Arial"/>
          <w:color w:val="3C3C3C"/>
          <w:spacing w:val="2"/>
          <w:sz w:val="28"/>
          <w:szCs w:val="28"/>
          <w:lang w:eastAsia="ru-RU"/>
        </w:rPr>
        <w:t>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E43B0C" w:rsidRPr="00371EAE" w:rsidRDefault="00E43B0C" w:rsidP="00371EAE">
      <w:pPr>
        <w:shd w:val="clear" w:color="auto" w:fill="FFFFFF"/>
        <w:spacing w:after="225" w:line="240" w:lineRule="auto"/>
        <w:ind w:firstLine="708"/>
        <w:jc w:val="both"/>
        <w:textAlignment w:val="baseline"/>
        <w:outlineLvl w:val="2"/>
        <w:rPr>
          <w:rFonts w:ascii="Arial" w:eastAsia="Times New Roman" w:hAnsi="Arial" w:cs="Arial"/>
          <w:color w:val="4C4C4C"/>
          <w:spacing w:val="2"/>
          <w:sz w:val="24"/>
          <w:szCs w:val="24"/>
          <w:lang w:eastAsia="ru-RU"/>
        </w:rPr>
      </w:pPr>
      <w:r w:rsidRPr="00E43B0C">
        <w:rPr>
          <w:rFonts w:ascii="Arial" w:eastAsia="Times New Roman" w:hAnsi="Arial" w:cs="Arial"/>
          <w:color w:val="4C4C4C"/>
          <w:spacing w:val="2"/>
          <w:sz w:val="24"/>
          <w:szCs w:val="24"/>
          <w:lang w:eastAsia="ru-RU"/>
        </w:rPr>
        <w:t>1</w:t>
      </w:r>
      <w:r w:rsidRPr="00371EAE">
        <w:rPr>
          <w:rFonts w:ascii="Arial" w:eastAsia="Times New Roman" w:hAnsi="Arial" w:cs="Arial"/>
          <w:color w:val="4C4C4C"/>
          <w:spacing w:val="2"/>
          <w:sz w:val="24"/>
          <w:szCs w:val="24"/>
          <w:lang w:eastAsia="ru-RU"/>
        </w:rPr>
        <w:t>. Общие положения</w:t>
      </w:r>
    </w:p>
    <w:p w:rsidR="00371EAE" w:rsidRDefault="00E43B0C" w:rsidP="00371EAE">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1.1. Предмет регулирования регламента</w:t>
      </w:r>
    </w:p>
    <w:p w:rsidR="00371EAE" w:rsidRDefault="00371EAE" w:rsidP="00371EAE">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p>
    <w:p w:rsidR="00371EAE" w:rsidRDefault="00E43B0C" w:rsidP="00371EAE">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Административный регламент (далее -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9C1857" w:rsidRDefault="00E43B0C"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Настоящий регламент устанавливает стандарт, порядок, сроки и последовательность действий (административных процедур) при предоставлении информации об очередности.</w:t>
      </w:r>
    </w:p>
    <w:p w:rsidR="009C1857" w:rsidRDefault="00E43B0C"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Орган, ответственный за предоставление муниципальной услуги - администрации </w:t>
      </w:r>
      <w:r w:rsidR="009C1857">
        <w:rPr>
          <w:rFonts w:ascii="Arial" w:eastAsia="Times New Roman" w:hAnsi="Arial" w:cs="Arial"/>
          <w:color w:val="4C4C4C"/>
          <w:spacing w:val="2"/>
          <w:sz w:val="24"/>
          <w:szCs w:val="24"/>
          <w:lang w:eastAsia="ru-RU"/>
        </w:rPr>
        <w:t>сельское поселение «Тупикское» (далее – администрация сельского поселения</w:t>
      </w:r>
      <w:r w:rsidRPr="00371EAE">
        <w:rPr>
          <w:rFonts w:ascii="Arial" w:eastAsia="Times New Roman" w:hAnsi="Arial" w:cs="Arial"/>
          <w:color w:val="4C4C4C"/>
          <w:spacing w:val="2"/>
          <w:sz w:val="24"/>
          <w:szCs w:val="24"/>
          <w:lang w:eastAsia="ru-RU"/>
        </w:rPr>
        <w:t>).</w:t>
      </w:r>
    </w:p>
    <w:p w:rsidR="009C1857" w:rsidRDefault="00E43B0C"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1.2. Круг заявителей</w:t>
      </w:r>
    </w:p>
    <w:p w:rsidR="009C1857" w:rsidRDefault="00E43B0C"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Получателями муниципальной услуги являются граждане Российской Федерации, состоящие на учете в качестве лиц, нуждающихся в улучшении жилищных условий по договорам социального найма. От имени заявителей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p w:rsidR="009C1857" w:rsidRDefault="00E43B0C"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1.3. Требования к порядку информирования о предоставлении муниципальной услуги</w:t>
      </w:r>
    </w:p>
    <w:p w:rsidR="009C1857" w:rsidRDefault="00E43B0C"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1.3.1. Порядок информирования о предоставлении муниципальной услуги.</w:t>
      </w:r>
    </w:p>
    <w:p w:rsidR="00E43B0C" w:rsidRDefault="009C1857"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1.3.1.1.</w:t>
      </w:r>
      <w:r w:rsidR="00E43B0C" w:rsidRPr="00371EAE">
        <w:rPr>
          <w:rFonts w:ascii="Arial" w:eastAsia="Times New Roman" w:hAnsi="Arial" w:cs="Arial"/>
          <w:color w:val="4C4C4C"/>
          <w:spacing w:val="2"/>
          <w:sz w:val="24"/>
          <w:szCs w:val="24"/>
          <w:lang w:eastAsia="ru-RU"/>
        </w:rPr>
        <w:t>Муниципальная услуга предоста</w:t>
      </w:r>
      <w:r>
        <w:rPr>
          <w:rFonts w:ascii="Arial" w:eastAsia="Times New Roman" w:hAnsi="Arial" w:cs="Arial"/>
          <w:color w:val="4C4C4C"/>
          <w:spacing w:val="2"/>
          <w:sz w:val="24"/>
          <w:szCs w:val="24"/>
          <w:lang w:eastAsia="ru-RU"/>
        </w:rPr>
        <w:t>вляется администрацией сельского поселения «Тупикское», расположенной по адресу</w:t>
      </w:r>
      <w:r w:rsidR="00E43B0C" w:rsidRPr="00371EAE">
        <w:rPr>
          <w:rFonts w:ascii="Arial" w:eastAsia="Times New Roman" w:hAnsi="Arial" w:cs="Arial"/>
          <w:color w:val="4C4C4C"/>
          <w:spacing w:val="2"/>
          <w:sz w:val="24"/>
          <w:szCs w:val="24"/>
          <w:lang w:eastAsia="ru-RU"/>
        </w:rPr>
        <w:t>:</w:t>
      </w:r>
    </w:p>
    <w:p w:rsidR="009C1857" w:rsidRDefault="009C1857"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9C1857">
        <w:rPr>
          <w:rFonts w:ascii="Arial" w:eastAsia="Times New Roman" w:hAnsi="Arial" w:cs="Arial"/>
          <w:color w:val="4C4C4C"/>
          <w:spacing w:val="2"/>
          <w:sz w:val="24"/>
          <w:szCs w:val="24"/>
          <w:lang w:eastAsia="ru-RU"/>
        </w:rPr>
        <w:t>Забайкальский край, Тунгиро-Олекминский район, село Тупик, улица Нагорная, 23.</w:t>
      </w:r>
    </w:p>
    <w:p w:rsidR="009C1857" w:rsidRDefault="009C1857"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9C1857">
        <w:rPr>
          <w:rFonts w:ascii="Arial" w:eastAsia="Times New Roman" w:hAnsi="Arial" w:cs="Arial"/>
          <w:color w:val="4C4C4C"/>
          <w:spacing w:val="2"/>
          <w:sz w:val="24"/>
          <w:szCs w:val="24"/>
          <w:lang w:eastAsia="ru-RU"/>
        </w:rPr>
        <w:t>Контактный телефон: 31-1-71; факс: 8(30263) 31-1-71.</w:t>
      </w:r>
    </w:p>
    <w:p w:rsidR="009C1857" w:rsidRDefault="009C1857"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9C1857">
        <w:rPr>
          <w:rFonts w:ascii="Arial" w:eastAsia="Times New Roman" w:hAnsi="Arial" w:cs="Arial"/>
          <w:color w:val="4C4C4C"/>
          <w:spacing w:val="2"/>
          <w:sz w:val="24"/>
          <w:szCs w:val="24"/>
          <w:lang w:eastAsia="ru-RU"/>
        </w:rPr>
        <w:t>Режим работы специалистов сельского поселения «Тупикское»:</w:t>
      </w:r>
    </w:p>
    <w:p w:rsidR="009C1857" w:rsidRDefault="009C1857"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9C1857">
        <w:rPr>
          <w:rFonts w:ascii="Arial" w:eastAsia="Times New Roman" w:hAnsi="Arial" w:cs="Arial"/>
          <w:color w:val="4C4C4C"/>
          <w:spacing w:val="2"/>
          <w:sz w:val="24"/>
          <w:szCs w:val="24"/>
          <w:lang w:eastAsia="ru-RU"/>
        </w:rPr>
        <w:t>Понедельник - четверг с 8 ч 45 мин. - 17 ч 00 мин.;</w:t>
      </w:r>
    </w:p>
    <w:p w:rsidR="009C1857" w:rsidRDefault="009C1857"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9C1857">
        <w:rPr>
          <w:rFonts w:ascii="Arial" w:eastAsia="Times New Roman" w:hAnsi="Arial" w:cs="Arial"/>
          <w:color w:val="4C4C4C"/>
          <w:spacing w:val="2"/>
          <w:sz w:val="24"/>
          <w:szCs w:val="24"/>
          <w:lang w:eastAsia="ru-RU"/>
        </w:rPr>
        <w:t>Пятница с 8 ч 45 мин. - 16 ч 00 мин.;</w:t>
      </w:r>
    </w:p>
    <w:p w:rsidR="009C1857" w:rsidRDefault="009C1857"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суб</w:t>
      </w:r>
      <w:r w:rsidRPr="009C1857">
        <w:rPr>
          <w:rFonts w:ascii="Arial" w:eastAsia="Times New Roman" w:hAnsi="Arial" w:cs="Arial"/>
          <w:color w:val="4C4C4C"/>
          <w:spacing w:val="2"/>
          <w:sz w:val="24"/>
          <w:szCs w:val="24"/>
          <w:lang w:eastAsia="ru-RU"/>
        </w:rPr>
        <w:t>бота, воскресенье - выходные дни.</w:t>
      </w:r>
    </w:p>
    <w:p w:rsidR="009C1857" w:rsidRDefault="00E43B0C"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Прием граждан осуществляется ответственным лицом за предоставление муниципальной услуги (далее - специалист).</w:t>
      </w:r>
    </w:p>
    <w:p w:rsidR="009C1857" w:rsidRDefault="00E43B0C"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Прием производится в соответствии с графиком приема граждан с</w:t>
      </w:r>
      <w:r w:rsidR="009C1857">
        <w:rPr>
          <w:rFonts w:ascii="Arial" w:eastAsia="Times New Roman" w:hAnsi="Arial" w:cs="Arial"/>
          <w:color w:val="4C4C4C"/>
          <w:spacing w:val="2"/>
          <w:sz w:val="24"/>
          <w:szCs w:val="24"/>
          <w:lang w:eastAsia="ru-RU"/>
        </w:rPr>
        <w:t>пециалистом администрации сельского поселения</w:t>
      </w:r>
      <w:r w:rsidRPr="00371EAE">
        <w:rPr>
          <w:rFonts w:ascii="Arial" w:eastAsia="Times New Roman" w:hAnsi="Arial" w:cs="Arial"/>
          <w:color w:val="4C4C4C"/>
          <w:spacing w:val="2"/>
          <w:sz w:val="24"/>
          <w:szCs w:val="24"/>
          <w:lang w:eastAsia="ru-RU"/>
        </w:rPr>
        <w:t>:</w:t>
      </w:r>
    </w:p>
    <w:p w:rsidR="009C1857" w:rsidRDefault="009C1857" w:rsidP="009C185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1</w:t>
      </w:r>
      <w:r w:rsidR="00E43B0C" w:rsidRPr="00371EAE">
        <w:rPr>
          <w:rFonts w:ascii="Arial" w:eastAsia="Times New Roman" w:hAnsi="Arial" w:cs="Arial"/>
          <w:color w:val="4C4C4C"/>
          <w:spacing w:val="2"/>
          <w:sz w:val="24"/>
          <w:szCs w:val="24"/>
          <w:lang w:eastAsia="ru-RU"/>
        </w:rPr>
        <w:t>.3.1.2. Информацию о месте нахождения, графике работы, порядке предоставления муниципальной услуги можно получить:</w:t>
      </w:r>
    </w:p>
    <w:p w:rsidR="002373BB" w:rsidRDefault="009C1857"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 на информационном стенд8</w:t>
      </w:r>
      <w:r w:rsidR="00E43B0C" w:rsidRPr="00371EAE">
        <w:rPr>
          <w:rFonts w:ascii="Arial" w:eastAsia="Times New Roman" w:hAnsi="Arial" w:cs="Arial"/>
          <w:color w:val="4C4C4C"/>
          <w:spacing w:val="2"/>
          <w:sz w:val="24"/>
          <w:szCs w:val="24"/>
          <w:lang w:eastAsia="ru-RU"/>
        </w:rPr>
        <w:t>, расположенных в здании администрации, а также посредством обращения;</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лично, по месту</w:t>
      </w:r>
      <w:r w:rsidR="002373BB">
        <w:rPr>
          <w:rFonts w:ascii="Arial" w:eastAsia="Times New Roman" w:hAnsi="Arial" w:cs="Arial"/>
          <w:color w:val="4C4C4C"/>
          <w:spacing w:val="2"/>
          <w:sz w:val="24"/>
          <w:szCs w:val="24"/>
          <w:lang w:eastAsia="ru-RU"/>
        </w:rPr>
        <w:t xml:space="preserve"> нахождения администрации сельского поселения «Тупикское»</w:t>
      </w:r>
      <w:r w:rsidRPr="00371EAE">
        <w:rPr>
          <w:rFonts w:ascii="Arial" w:eastAsia="Times New Roman" w:hAnsi="Arial" w:cs="Arial"/>
          <w:color w:val="4C4C4C"/>
          <w:spacing w:val="2"/>
          <w:sz w:val="24"/>
          <w:szCs w:val="24"/>
          <w:lang w:eastAsia="ru-RU"/>
        </w:rPr>
        <w:t>;</w:t>
      </w:r>
    </w:p>
    <w:p w:rsidR="002373BB" w:rsidRDefault="002373BB"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w:t>
      </w:r>
      <w:r w:rsidR="00E43B0C" w:rsidRPr="00371EAE">
        <w:rPr>
          <w:rFonts w:ascii="Arial" w:eastAsia="Times New Roman" w:hAnsi="Arial" w:cs="Arial"/>
          <w:color w:val="4C4C4C"/>
          <w:spacing w:val="2"/>
          <w:sz w:val="24"/>
          <w:szCs w:val="24"/>
          <w:lang w:eastAsia="ru-RU"/>
        </w:rPr>
        <w:t xml:space="preserve"> по телефону;</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факсимильной связью;</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почтой;</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по электронной почте;</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 в информационно-телекоммуникационной сети "Интернет" </w:t>
      </w:r>
      <w:r w:rsidR="002373BB" w:rsidRPr="002373BB">
        <w:rPr>
          <w:rFonts w:ascii="Arial" w:eastAsia="Times New Roman" w:hAnsi="Arial" w:cs="Arial"/>
          <w:color w:val="4C4C4C"/>
          <w:spacing w:val="2"/>
          <w:sz w:val="24"/>
          <w:szCs w:val="24"/>
          <w:lang w:eastAsia="ru-RU"/>
        </w:rPr>
        <w:t xml:space="preserve">на официальном сайте администрации сельского поселения «Тупикское»: </w:t>
      </w:r>
      <w:proofErr w:type="spellStart"/>
      <w:r w:rsidR="002373BB" w:rsidRPr="002373BB">
        <w:rPr>
          <w:rFonts w:ascii="Arial" w:eastAsia="Times New Roman" w:hAnsi="Arial" w:cs="Arial"/>
          <w:color w:val="4C4C4C"/>
          <w:spacing w:val="2"/>
          <w:sz w:val="24"/>
          <w:szCs w:val="24"/>
          <w:lang w:eastAsia="ru-RU"/>
        </w:rPr>
        <w:t>тунгир.забайкальскийкрай.рф</w:t>
      </w:r>
      <w:proofErr w:type="spellEnd"/>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lastRenderedPageBreak/>
        <w:t>1.3.1.3. Порядок получения информации.</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Информация, предоставляемая гражданам о муниципальной услуге, является открытой, достоверной, полной, оперативной и общедоступной.</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Заявитель может получить информацию о предоставлении муниципальной услуги посредством: личного обращения к специалисту, ответственному за предоставление муниципальной услуги; использования средств почтовой, электронной, телефонной, факсимильной связи, а та</w:t>
      </w:r>
      <w:r w:rsidR="002373BB">
        <w:rPr>
          <w:rFonts w:ascii="Arial" w:eastAsia="Times New Roman" w:hAnsi="Arial" w:cs="Arial"/>
          <w:color w:val="4C4C4C"/>
          <w:spacing w:val="2"/>
          <w:sz w:val="24"/>
          <w:szCs w:val="24"/>
          <w:lang w:eastAsia="ru-RU"/>
        </w:rPr>
        <w:t>кже на информационном стенде, расположенном в администрации сельского поселения</w:t>
      </w:r>
      <w:r w:rsidRPr="00371EAE">
        <w:rPr>
          <w:rFonts w:ascii="Arial" w:eastAsia="Times New Roman" w:hAnsi="Arial" w:cs="Arial"/>
          <w:color w:val="4C4C4C"/>
          <w:spacing w:val="2"/>
          <w:sz w:val="24"/>
          <w:szCs w:val="24"/>
          <w:lang w:eastAsia="ru-RU"/>
        </w:rPr>
        <w:t>, на официальном сайте в информаци</w:t>
      </w:r>
      <w:r w:rsidR="002373BB">
        <w:rPr>
          <w:rFonts w:ascii="Arial" w:eastAsia="Times New Roman" w:hAnsi="Arial" w:cs="Arial"/>
          <w:color w:val="4C4C4C"/>
          <w:spacing w:val="2"/>
          <w:sz w:val="24"/>
          <w:szCs w:val="24"/>
          <w:lang w:eastAsia="ru-RU"/>
        </w:rPr>
        <w:t>онно-телекоммуникационной сети «</w:t>
      </w:r>
      <w:r w:rsidRPr="00371EAE">
        <w:rPr>
          <w:rFonts w:ascii="Arial" w:eastAsia="Times New Roman" w:hAnsi="Arial" w:cs="Arial"/>
          <w:color w:val="4C4C4C"/>
          <w:spacing w:val="2"/>
          <w:sz w:val="24"/>
          <w:szCs w:val="24"/>
          <w:lang w:eastAsia="ru-RU"/>
        </w:rPr>
        <w:t>Интернет</w:t>
      </w:r>
      <w:r w:rsidR="002373BB">
        <w:rPr>
          <w:rFonts w:ascii="Arial" w:eastAsia="Times New Roman" w:hAnsi="Arial" w:cs="Arial"/>
          <w:color w:val="4C4C4C"/>
          <w:spacing w:val="2"/>
          <w:sz w:val="24"/>
          <w:szCs w:val="24"/>
          <w:lang w:eastAsia="ru-RU"/>
        </w:rPr>
        <w:t>»</w:t>
      </w:r>
      <w:r w:rsidRPr="00371EAE">
        <w:rPr>
          <w:rFonts w:ascii="Arial" w:eastAsia="Times New Roman" w:hAnsi="Arial" w:cs="Arial"/>
          <w:color w:val="4C4C4C"/>
          <w:spacing w:val="2"/>
          <w:sz w:val="24"/>
          <w:szCs w:val="24"/>
          <w:lang w:eastAsia="ru-RU"/>
        </w:rPr>
        <w:t>.</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Во время консультирования необходимо избегать параллельных разговоров.</w:t>
      </w:r>
    </w:p>
    <w:p w:rsidR="002373BB" w:rsidRDefault="002373BB"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О</w:t>
      </w:r>
      <w:r w:rsidR="00E43B0C" w:rsidRPr="00371EAE">
        <w:rPr>
          <w:rFonts w:ascii="Arial" w:eastAsia="Times New Roman" w:hAnsi="Arial" w:cs="Arial"/>
          <w:color w:val="4C4C4C"/>
          <w:spacing w:val="2"/>
          <w:sz w:val="24"/>
          <w:szCs w:val="24"/>
          <w:lang w:eastAsia="ru-RU"/>
        </w:rPr>
        <w:t>твет специалиста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Ответы на письменные обращения и обращения, полученные по электронной почте, направляются на бланке администрации за подписью главы администрации </w:t>
      </w:r>
      <w:r w:rsidR="002373BB">
        <w:rPr>
          <w:rFonts w:ascii="Arial" w:eastAsia="Times New Roman" w:hAnsi="Arial" w:cs="Arial"/>
          <w:color w:val="4C4C4C"/>
          <w:spacing w:val="2"/>
          <w:sz w:val="24"/>
          <w:szCs w:val="24"/>
          <w:lang w:eastAsia="ru-RU"/>
        </w:rPr>
        <w:t>сельского поселения «Тупикское»</w:t>
      </w:r>
      <w:r w:rsidRPr="00371EAE">
        <w:rPr>
          <w:rFonts w:ascii="Arial" w:eastAsia="Times New Roman" w:hAnsi="Arial" w:cs="Arial"/>
          <w:color w:val="4C4C4C"/>
          <w:spacing w:val="2"/>
          <w:sz w:val="24"/>
          <w:szCs w:val="24"/>
          <w:lang w:eastAsia="ru-RU"/>
        </w:rPr>
        <w:t xml:space="preserve">, и должны содержать ответы на поставленные вопросы, а также </w:t>
      </w:r>
      <w:r w:rsidR="002373BB">
        <w:rPr>
          <w:rFonts w:ascii="Arial" w:eastAsia="Times New Roman" w:hAnsi="Arial" w:cs="Arial"/>
          <w:color w:val="4C4C4C"/>
          <w:spacing w:val="2"/>
          <w:sz w:val="24"/>
          <w:szCs w:val="24"/>
          <w:lang w:eastAsia="ru-RU"/>
        </w:rPr>
        <w:t>Ф</w:t>
      </w:r>
      <w:r w:rsidRPr="00371EAE">
        <w:rPr>
          <w:rFonts w:ascii="Arial" w:eastAsia="Times New Roman" w:hAnsi="Arial" w:cs="Arial"/>
          <w:color w:val="4C4C4C"/>
          <w:spacing w:val="2"/>
          <w:sz w:val="24"/>
          <w:szCs w:val="24"/>
          <w:lang w:eastAsia="ru-RU"/>
        </w:rPr>
        <w:t>амилию, имя, отчество и номер телефона исполнителя.</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Ответ направляется заявителю в срок, не превышающий 30 дней с момента регистрации обращения, по почте простым письмом или электронной почтой в зависимости от способа доставки, указанного в письменном обращении.</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1.3.1.4. На информационном стенде по месту</w:t>
      </w:r>
      <w:r w:rsidR="002373BB">
        <w:rPr>
          <w:rFonts w:ascii="Arial" w:eastAsia="Times New Roman" w:hAnsi="Arial" w:cs="Arial"/>
          <w:color w:val="4C4C4C"/>
          <w:spacing w:val="2"/>
          <w:sz w:val="24"/>
          <w:szCs w:val="24"/>
          <w:lang w:eastAsia="ru-RU"/>
        </w:rPr>
        <w:t xml:space="preserve"> нахождения администрации сельского поселения</w:t>
      </w:r>
      <w:r w:rsidRPr="00371EAE">
        <w:rPr>
          <w:rFonts w:ascii="Arial" w:eastAsia="Times New Roman" w:hAnsi="Arial" w:cs="Arial"/>
          <w:color w:val="4C4C4C"/>
          <w:spacing w:val="2"/>
          <w:sz w:val="24"/>
          <w:szCs w:val="24"/>
          <w:lang w:eastAsia="ru-RU"/>
        </w:rPr>
        <w:t>, и на официальном сайте в сети Интернет размещается следующая информация:</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место нахождения, график работы, номера телефонов, факса, адреса официального сайта в сети Интернет и электронной почты администрации;</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извлечения из законов и иных нормативных правовых актов, содержащих нормы, регулирующие деятельность по исполнению муниципальной услуги;</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должностное лицо администрации, ответственное за подготовку и выдачу информации об очередности предоставления жилых помещений на условиях социального найма, с указанием служебного телефона;</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текст настоящего регламента (полная версия на официальном сайте в сети Интернет и извлечения на информационном стенде);</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образец заявления на предоставление информации об очередности предоставления жилых помещений на условиях социального найма согласно приложению N 2 к настоящему регламенту;</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порядок предоставления муниципальной услуги в виде блок-схемы (приложение N 1 к настоящему регламенту *).</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Тексты материалов печатаются удобным для чтения шрифтом (размером не менее 14), без исправлений, наиболее важные места рекомендуется выделять другим шрифтом.</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1.3.2. Сведения о размере платы, взимаемой с заявителя при предоставлении муниципальной услуги.</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Муниципальная услуга предоставляется на бесплатной основе.</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1.3.3. Сроки предоставления муниципальной услуги</w:t>
      </w:r>
    </w:p>
    <w:p w:rsidR="00E43B0C" w:rsidRPr="00371EAE"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Предоставление муниципальной услуги не должно превышать 30 дней со дня регистрации заявления заявителя.</w:t>
      </w:r>
    </w:p>
    <w:p w:rsidR="00E43B0C" w:rsidRPr="00371EAE" w:rsidRDefault="00E43B0C" w:rsidP="002373BB">
      <w:pPr>
        <w:shd w:val="clear" w:color="auto" w:fill="FFFFFF"/>
        <w:spacing w:before="375" w:after="225"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 Стандарт предоставления муниципальной услуги</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2.1. Наименование муниципальной услуги</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Муниципальная услуга "Предоставление информации об очередности предоставления жилых помещений на условиях социального найма".</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2.2. Орган, ответственный за предоставление муниципальной услуги</w:t>
      </w:r>
    </w:p>
    <w:p w:rsidR="002373BB" w:rsidRDefault="002373BB"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Администрация сельского поселения «Тупикское».</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lastRenderedPageBreak/>
        <w:t>2.3. Результат предоставления муниципальной услуги</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Предоставление информации об очередности предоставления жилых помещений на условиях социального найма гражданам, признанным малоимущими и нуждающимися в жилых помещениях.</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2.4. Сроки предоставления муниципальной услуги</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Срок предоставления муниципальной услуги не должен превышать 30 дней со дня регистрации заявления заявителя.</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2.5. Правовые основания для предоставления муниципальной услуги</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Предоставление муниципальной услуги осуществляется в соответствии с:</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Конституцией Российской Федерации от 12 января 1993 г. ("Российская газета" от 25.12.1993 N 237);</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Жилищным кодексом Российской Федерации от 29 декабря 2004 г. N 188-ФЗ ("Российская газета" от 12 января 2005 г. N 1, "Парламентская газета" от 15 января 2005 г. N 7-8, Собрание законодательства Российской Федерации от 3 января 2005 г. N 1 (часть I) ст. 14);</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Федеральным законом от 6 октября 2003 г. N 131-ФЗ "Об общих принципах организации местного самоуправления в Российской Федерации" ("Российская газета" от 8 октября 2003 N 202, Собрание законодательства Российской Федерации от 6 октября 2003 N 40 ст. 3822);</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Федеральным законом от 2 мая 2006 г. N 59-ФЗ "О порядке рассмотрения обращений граждан Российской Федерации" ("Парламентская газета" от 11 мая 2006 г. N 70-71, "Российская газета" от 5 мая 2006 г. N 95, Собрание законодательства Российской Федерации от 8 мая 2006 г. N 19 ст. 2060);</w:t>
      </w:r>
    </w:p>
    <w:p w:rsidR="002373BB" w:rsidRDefault="00E43B0C" w:rsidP="002373B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Федеральным законом от 27 июля 2010 г. N 210-ФЗ "Об организации предоставления государственных и муниципальных услуг" ("Российская газета" от 30 июля 2010 г. N 168, Собрание законодательства Российской Федерации от 2 августа 2010 г. N 31 ст. 4179);</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Федеральным законом от 27 июля 2006 г. N 152-ФЗ "О персональных данных" ("Российская газета" от 29 июля 2006 г. N 165, "Парламентская газета" от 3 августа 2006 г. N 126-127, Собрание законодательства Российской Федерации от 31 июля 2006 г. N 31 (часть I) ст. 3451);</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Федеральным законом от 24.11.1995 N 181-ФЗ "О социальной защите инвалидов в Российской Федерации" ("Российская газета" от 2 декабря 1995 г. N 234, Собрание законодательства Российской Федерации от 27 ноября 1995 г. N 48, ст. 4563);</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Законом Забайкальского края от 18 декабря 2009 г. N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("Забайкальский рабочий" от 21 декабря 2009 г. N 239-242);</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административным регламентом.</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2.6. Исчерпывающий перечень документов, необходимых для предоставления муниципальной услуги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Для получения муниципальной услуги заявитель предоставляет:</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заявление по установленной форме (приложение N 2 к настоящему регламенту).</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При обращении за получением муниципальной услуги в электронном виде заявление о предоставлении муниципальной услуги подписывается простой электронной подписью.</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предоставление документов в ненадлежащий орган;</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предоставление заявления неправомочным лицом. Неправомочное лицо - лицо, которое не имеет полномочий (законных оснований) на написание заявления. (Не имеет документа (доверенности), надлежаще оформленного, в случае обращения от имени другого заявителя; не является гражданином Российской Федерации);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предоставление заявления в электронном виде, не заверенного простой электронной подписью.</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2.8. Исчерпывающий перечень оснований для отказа в предоставлении муниципальной услуги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lastRenderedPageBreak/>
        <w:t>Предоставление муниципальной услуги может быть отказано в случаях:</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если в письменном обращении гражданина, направившего обращение,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если обращение заявителя поступило до включения его в список нуждающихся в жилом помещении на условиях социального найма.</w:t>
      </w:r>
    </w:p>
    <w:p w:rsidR="0021410D" w:rsidRDefault="0021410D"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2</w:t>
      </w:r>
      <w:r w:rsidR="00E43B0C" w:rsidRPr="00371EAE">
        <w:rPr>
          <w:rFonts w:ascii="Arial" w:eastAsia="Times New Roman" w:hAnsi="Arial" w:cs="Arial"/>
          <w:color w:val="4C4C4C"/>
          <w:spacing w:val="2"/>
          <w:sz w:val="24"/>
          <w:szCs w:val="24"/>
          <w:lang w:eastAsia="ru-RU"/>
        </w:rPr>
        <w:t>.9. Размер платы, взимаемой с заявителя при предоставлении муниципальной услуги</w:t>
      </w:r>
    </w:p>
    <w:p w:rsidR="0021410D" w:rsidRDefault="0021410D"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М</w:t>
      </w:r>
      <w:r w:rsidR="00E43B0C" w:rsidRPr="00371EAE">
        <w:rPr>
          <w:rFonts w:ascii="Arial" w:eastAsia="Times New Roman" w:hAnsi="Arial" w:cs="Arial"/>
          <w:color w:val="4C4C4C"/>
          <w:spacing w:val="2"/>
          <w:sz w:val="24"/>
          <w:szCs w:val="24"/>
          <w:lang w:eastAsia="ru-RU"/>
        </w:rPr>
        <w:t>униципальная услуга предоставляется на бесплатной основе.</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Ожидание в очереди заявителя при подаче заявления и получения ответа - не более 15 минут.</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2.11. Срок и порядок регистрации запроса заявителя о предоставлении муниципальной услуги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Письменные обращения заявителей регистрируются в журнале регистрации в общем отделе администрации района в течение 3 дней со дня поступления.</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2.12. Требования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местам предоставления муниципальной услуги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2.12.1. Требования к помещениям</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Вход в здание администрации оборудуется вывеской с указанием ее наименования, пандусом.</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Вход в здание администрации оборудуется вывеской с указанием ее наименования, пандусами, расширенными проходами, позволяющими обеспечить беспрепятственный доступ инвалидов, включая инвалидов-колясочников.</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2.12.2. Ожидание предполагается в холле возле кабинета специалиста, ответственного за предоставление муниципальной услуги. Места ожидания и приема заявителей оборудуются стульями или кресельными секциями и должны соответствовать комфортным условиям ожидания для Заявителей, в том числе необходимому наличию доступных мест общего пользования (туалет)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В местах ожидания имеются средства для оказания первой медицинской помощи.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Заявителям предоставляются для заполнения бланки заявителей по форме, установленной в приложении N 2 к настоящему регламенту.</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Прием получателей муниципальной услуги осуществляется в кабинете специалиста. Рабочее место специалиста, ответственного за предоставление муниципальной услуги, должно быть оборудовано персональным компьютером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2.12.3. Требования к размещению и оформлению визуальной, текстовой информации о порядке предоставления муниципальной услуги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На информационном стенде по </w:t>
      </w:r>
      <w:r w:rsidR="0021410D">
        <w:rPr>
          <w:rFonts w:ascii="Arial" w:eastAsia="Times New Roman" w:hAnsi="Arial" w:cs="Arial"/>
          <w:color w:val="4C4C4C"/>
          <w:spacing w:val="2"/>
          <w:sz w:val="24"/>
          <w:szCs w:val="24"/>
          <w:lang w:eastAsia="ru-RU"/>
        </w:rPr>
        <w:t xml:space="preserve">месту нахождения администрации сельского поселения </w:t>
      </w:r>
      <w:r w:rsidRPr="00371EAE">
        <w:rPr>
          <w:rFonts w:ascii="Arial" w:eastAsia="Times New Roman" w:hAnsi="Arial" w:cs="Arial"/>
          <w:color w:val="4C4C4C"/>
          <w:spacing w:val="2"/>
          <w:sz w:val="24"/>
          <w:szCs w:val="24"/>
          <w:lang w:eastAsia="ru-RU"/>
        </w:rPr>
        <w:t>и на официальном сайте в сети Интернет размещается следующая информация:</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место нахождения, график работы, номера телефонов, адреса официального сайта в сети Интернет и электронной почты администрации;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извлечения из законов и иных нормативных правовых актов, содержащих нормы, регулирующие деятельность по исполнению муниципальной услуги;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lastRenderedPageBreak/>
        <w:t>- должностное лицо администрации, ответственное за подготовку и выдачу информации об очередности предоставления жилых помещений на условиях социального найма, с указанием номера кабинета и служебного телефона;</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текст настоящего регламента (полная версия на официальном сайте в сети Интернет и извлечения на информационном стенде);</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образец заявления на предоставление информации об очередности предоставления жилых помещений на условиях социального найма согласно приложению N 2 к настоящему регламенту;</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порядок исполнения муниципальной услуги в виде блок-схемы (приложение N 1 к настоящему регламенту*).</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Тексты материалов печатаются удобным для чтения шрифтом (размером не менее 14), без исправлений, наиболее важные места рекомендуется выделять другим шрифтом.</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2.12.4.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2.12.5. Для инвалидов обеспечиваются условия:</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беспрепятственного доступа в здание (помещение), в котором оказывается муниципальная услуга, наличия пандуса, расширенных проходов, а также беспрепятственного пользования средствами связи и информацией;</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сопровождения инвалидов, имеющих стойкие расстройства функций зрения и самостоятельного передвижения;</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Исполнителя и к услугам с учетом ограничений их жизнедеятельности;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 допуска </w:t>
      </w:r>
      <w:proofErr w:type="spellStart"/>
      <w:r w:rsidRPr="00371EAE">
        <w:rPr>
          <w:rFonts w:ascii="Arial" w:eastAsia="Times New Roman" w:hAnsi="Arial" w:cs="Arial"/>
          <w:color w:val="4C4C4C"/>
          <w:spacing w:val="2"/>
          <w:sz w:val="24"/>
          <w:szCs w:val="24"/>
          <w:lang w:eastAsia="ru-RU"/>
        </w:rPr>
        <w:t>сурдопереводчика</w:t>
      </w:r>
      <w:proofErr w:type="spellEnd"/>
      <w:r w:rsidRPr="00371EAE">
        <w:rPr>
          <w:rFonts w:ascii="Arial" w:eastAsia="Times New Roman" w:hAnsi="Arial" w:cs="Arial"/>
          <w:color w:val="4C4C4C"/>
          <w:spacing w:val="2"/>
          <w:sz w:val="24"/>
          <w:szCs w:val="24"/>
          <w:lang w:eastAsia="ru-RU"/>
        </w:rPr>
        <w:t xml:space="preserve"> и </w:t>
      </w:r>
      <w:proofErr w:type="spellStart"/>
      <w:r w:rsidRPr="00371EAE">
        <w:rPr>
          <w:rFonts w:ascii="Arial" w:eastAsia="Times New Roman" w:hAnsi="Arial" w:cs="Arial"/>
          <w:color w:val="4C4C4C"/>
          <w:spacing w:val="2"/>
          <w:sz w:val="24"/>
          <w:szCs w:val="24"/>
          <w:lang w:eastAsia="ru-RU"/>
        </w:rPr>
        <w:t>тифлосурдопереводчика</w:t>
      </w:r>
      <w:proofErr w:type="spellEnd"/>
      <w:r w:rsidRPr="00371EAE">
        <w:rPr>
          <w:rFonts w:ascii="Arial" w:eastAsia="Times New Roman" w:hAnsi="Arial" w:cs="Arial"/>
          <w:color w:val="4C4C4C"/>
          <w:spacing w:val="2"/>
          <w:sz w:val="24"/>
          <w:szCs w:val="24"/>
          <w:lang w:eastAsia="ru-RU"/>
        </w:rPr>
        <w:t xml:space="preserve"> в здание (помещение) Исполнителя;</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допуска собаки-проводника в здание (помещение) Исполнителя при наличии документа, подтверждающего ее специальное обучение;</w:t>
      </w:r>
    </w:p>
    <w:p w:rsidR="0021410D" w:rsidRDefault="0021410D"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w:t>
      </w:r>
      <w:r w:rsidR="00E43B0C" w:rsidRPr="00371EAE">
        <w:rPr>
          <w:rFonts w:ascii="Arial" w:eastAsia="Times New Roman" w:hAnsi="Arial" w:cs="Arial"/>
          <w:color w:val="4C4C4C"/>
          <w:spacing w:val="2"/>
          <w:sz w:val="24"/>
          <w:szCs w:val="24"/>
          <w:lang w:eastAsia="ru-RU"/>
        </w:rPr>
        <w:t xml:space="preserve"> оказания инвалидам помощи в преодолении барьеров, мешающих получению ими услуг наравне с другими лицами.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2.13. Показатели доступности и качества предоставления муниципальной услуги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2.13.1. Показателями доступности муниципальной услуги являются:</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простота и ясность изложения информационных документов;</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наличие установленных административным регламентом способов получения информации о предоставлении услуги;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удобный график работы органа, осуществляющего предоставление муниципальной услуги.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2.13.2. Показателями качества муниципальной услуги являются:</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профессиональная подготовка специалиста, осуществляющего предоставление муниципальной услуги;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строгое соблюдение сроков предоставления муниципальной услуги.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2.14. Иные требования, в том числе учитывающие особенности предоставления муниципальной услуги в электронной форме</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доступность заявителей к сведениям о муниципальной услуге, для распространения с использованием сети Интернет и размещенным в муниципальных информационных системах, обеспечивающих ведение реестра муниципальных услуг;</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доступность для копирования и заполнения в электронной форме заявления для получения муниципальной услуги;</w:t>
      </w:r>
    </w:p>
    <w:p w:rsidR="0021410D" w:rsidRDefault="0021410D"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p>
    <w:p w:rsidR="00E43B0C" w:rsidRPr="00371EAE"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3.1. Состав и последовательность действий при предоставлении муниципальной услуги</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Предоставление муниципальной услуги включает в себя следующие административные процедуры:</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прием и регистрация заявления;</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рассмотрение заявления ответственным специалистом и подготовка ответа;</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направление ответа заявителю.</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3.2. Сроки административных процедур</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прием и регистрация заявления - в течение 3 дней со дня поступления;</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рассмотрение заявлений ответственным специалистом и подготовка ответа - 24 дня.</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направление заявителю ответа - в течение 3 дней.</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3.3. Требования к порядку выполнения административных процедур</w:t>
      </w:r>
    </w:p>
    <w:p w:rsidR="0021410D" w:rsidRDefault="00E43B0C" w:rsidP="0021410D">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3.3.1. Прием, регистрация заявления</w:t>
      </w:r>
    </w:p>
    <w:p w:rsidR="00FE27B2"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Основанием для начала процедуры приема и регистрации заявления о предоставлении информации об очередности предоставления жилых помещений на условиях социального найма яв</w:t>
      </w:r>
      <w:r w:rsidR="00FE27B2">
        <w:rPr>
          <w:rFonts w:ascii="Arial" w:eastAsia="Times New Roman" w:hAnsi="Arial" w:cs="Arial"/>
          <w:color w:val="4C4C4C"/>
          <w:spacing w:val="2"/>
          <w:sz w:val="24"/>
          <w:szCs w:val="24"/>
          <w:lang w:eastAsia="ru-RU"/>
        </w:rPr>
        <w:t>ляется поступление специалисту</w:t>
      </w:r>
      <w:r w:rsidRPr="00371EAE">
        <w:rPr>
          <w:rFonts w:ascii="Arial" w:eastAsia="Times New Roman" w:hAnsi="Arial" w:cs="Arial"/>
          <w:color w:val="4C4C4C"/>
          <w:spacing w:val="2"/>
          <w:sz w:val="24"/>
          <w:szCs w:val="24"/>
          <w:lang w:eastAsia="ru-RU"/>
        </w:rPr>
        <w:t xml:space="preserve"> администрации </w:t>
      </w:r>
      <w:r w:rsidR="00FE27B2">
        <w:rPr>
          <w:rFonts w:ascii="Arial" w:eastAsia="Times New Roman" w:hAnsi="Arial" w:cs="Arial"/>
          <w:color w:val="4C4C4C"/>
          <w:spacing w:val="2"/>
          <w:sz w:val="24"/>
          <w:szCs w:val="24"/>
          <w:lang w:eastAsia="ru-RU"/>
        </w:rPr>
        <w:t xml:space="preserve">сельского поселения </w:t>
      </w:r>
      <w:r w:rsidRPr="00371EAE">
        <w:rPr>
          <w:rFonts w:ascii="Arial" w:eastAsia="Times New Roman" w:hAnsi="Arial" w:cs="Arial"/>
          <w:color w:val="4C4C4C"/>
          <w:spacing w:val="2"/>
          <w:sz w:val="24"/>
          <w:szCs w:val="24"/>
          <w:lang w:eastAsia="ru-RU"/>
        </w:rPr>
        <w:t>заявления, поданного заявителем лично, либо поступление запроса почтовой, факсимильной связью или по электронной почте. Заявление оформляется по форме согласно приложению N 2 к настоящему регламенту.</w:t>
      </w:r>
    </w:p>
    <w:p w:rsidR="00FE27B2"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В случае необходимости заявителем могут быть приложены к письменному обращению документы и материалы либо их копии.</w:t>
      </w:r>
    </w:p>
    <w:p w:rsidR="00FE27B2"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Письменные обращения заявителей регистрируются в журнале регистрации в общем отделе администрации в течение 3 дней со дня поступления и передаются главе </w:t>
      </w:r>
      <w:r w:rsidR="00FE27B2">
        <w:rPr>
          <w:rFonts w:ascii="Arial" w:eastAsia="Times New Roman" w:hAnsi="Arial" w:cs="Arial"/>
          <w:color w:val="4C4C4C"/>
          <w:spacing w:val="2"/>
          <w:sz w:val="24"/>
          <w:szCs w:val="24"/>
          <w:lang w:eastAsia="ru-RU"/>
        </w:rPr>
        <w:t>сельского поселения</w:t>
      </w:r>
      <w:r w:rsidRPr="00371EAE">
        <w:rPr>
          <w:rFonts w:ascii="Arial" w:eastAsia="Times New Roman" w:hAnsi="Arial" w:cs="Arial"/>
          <w:color w:val="4C4C4C"/>
          <w:spacing w:val="2"/>
          <w:sz w:val="24"/>
          <w:szCs w:val="24"/>
          <w:lang w:eastAsia="ru-RU"/>
        </w:rPr>
        <w:t>.</w:t>
      </w:r>
    </w:p>
    <w:p w:rsidR="00FE27B2"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Глава администрации района назначает исполнителя для рассмотрения поступившего обращения.</w:t>
      </w:r>
    </w:p>
    <w:p w:rsidR="00FE27B2"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3.3.2. Рассмотрение заявления ответственным специалистом и подготовка ответа</w:t>
      </w:r>
    </w:p>
    <w:p w:rsidR="00FE27B2"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Основанием для начала административного действия является поступление к специалисту, ответственному за предоставление муниципальной услуги, заявления гражданина о предоставлении информации об очередности предоставления жилых помещений на условиях социального найма с визой главы </w:t>
      </w:r>
      <w:r w:rsidR="00FE27B2">
        <w:rPr>
          <w:rFonts w:ascii="Arial" w:eastAsia="Times New Roman" w:hAnsi="Arial" w:cs="Arial"/>
          <w:color w:val="4C4C4C"/>
          <w:spacing w:val="2"/>
          <w:sz w:val="24"/>
          <w:szCs w:val="24"/>
          <w:lang w:eastAsia="ru-RU"/>
        </w:rPr>
        <w:t>сельского поселения</w:t>
      </w:r>
      <w:r w:rsidRPr="00371EAE">
        <w:rPr>
          <w:rFonts w:ascii="Arial" w:eastAsia="Times New Roman" w:hAnsi="Arial" w:cs="Arial"/>
          <w:color w:val="4C4C4C"/>
          <w:spacing w:val="2"/>
          <w:sz w:val="24"/>
          <w:szCs w:val="24"/>
          <w:lang w:eastAsia="ru-RU"/>
        </w:rPr>
        <w:t xml:space="preserve">. Специалист, ответственный за предоставление муниципальной услуги, обеспечивает объективное, всестороннее и своевременное рассмотрение. Критерием информирования гражданина является постановка его на учет нуждающихся в улучшении жилищных условий и включение в список нуждающихся в предоставлении жилых помещений по договорам социального найма. Специалист в течение 24 дней проверяет включение заявителя в список нуждающихся в жилых помещениях и по результатам рассмотрения обращения подготавливает ответ и направляется на подписание главе </w:t>
      </w:r>
      <w:r w:rsidR="00FE27B2">
        <w:rPr>
          <w:rFonts w:ascii="Arial" w:eastAsia="Times New Roman" w:hAnsi="Arial" w:cs="Arial"/>
          <w:color w:val="4C4C4C"/>
          <w:spacing w:val="2"/>
          <w:sz w:val="24"/>
          <w:szCs w:val="24"/>
          <w:lang w:eastAsia="ru-RU"/>
        </w:rPr>
        <w:t>сельского поселения «Тупикское»</w:t>
      </w:r>
      <w:r w:rsidRPr="00371EAE">
        <w:rPr>
          <w:rFonts w:ascii="Arial" w:eastAsia="Times New Roman" w:hAnsi="Arial" w:cs="Arial"/>
          <w:color w:val="4C4C4C"/>
          <w:spacing w:val="2"/>
          <w:sz w:val="24"/>
          <w:szCs w:val="24"/>
          <w:lang w:eastAsia="ru-RU"/>
        </w:rPr>
        <w:t>.</w:t>
      </w:r>
    </w:p>
    <w:p w:rsidR="00FE27B2"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При рассмотрении заявления допускается отказ в приеме документов к рассмотрению в случае, указанном в пункте 3.7 настоящего регламента, допускается отказ в предоставлении муниципальной услуги в случаях, указанных в пункте 3.8 настоящего регламента. При установлении фактов несоответствия представленного заявления, предъявляемым требованиям, специалист, ответственный за предоставление муниципальной услуги, уведомляет заявителя о наличии препятствий для предоставления муниципальной услуги, с разъяснениями содержания выявленных недостатков и предлагает принять меры по их устранению.</w:t>
      </w:r>
    </w:p>
    <w:p w:rsidR="00FE27B2"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3.3.3. Направление ответа (информации) заявителю</w:t>
      </w:r>
    </w:p>
    <w:p w:rsidR="00FE27B2"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Основанием для начала административного действия является поступление специалисту </w:t>
      </w:r>
      <w:r w:rsidR="00FE27B2">
        <w:rPr>
          <w:rFonts w:ascii="Arial" w:eastAsia="Times New Roman" w:hAnsi="Arial" w:cs="Arial"/>
          <w:color w:val="4C4C4C"/>
          <w:spacing w:val="2"/>
          <w:sz w:val="24"/>
          <w:szCs w:val="24"/>
          <w:lang w:eastAsia="ru-RU"/>
        </w:rPr>
        <w:t>администрации сельского поселения,</w:t>
      </w:r>
      <w:r w:rsidRPr="00371EAE">
        <w:rPr>
          <w:rFonts w:ascii="Arial" w:eastAsia="Times New Roman" w:hAnsi="Arial" w:cs="Arial"/>
          <w:color w:val="4C4C4C"/>
          <w:spacing w:val="2"/>
          <w:sz w:val="24"/>
          <w:szCs w:val="24"/>
          <w:lang w:eastAsia="ru-RU"/>
        </w:rPr>
        <w:t xml:space="preserve"> подписанного главой </w:t>
      </w:r>
      <w:r w:rsidR="00FE27B2">
        <w:rPr>
          <w:rFonts w:ascii="Arial" w:eastAsia="Times New Roman" w:hAnsi="Arial" w:cs="Arial"/>
          <w:color w:val="4C4C4C"/>
          <w:spacing w:val="2"/>
          <w:sz w:val="24"/>
          <w:szCs w:val="24"/>
          <w:lang w:eastAsia="ru-RU"/>
        </w:rPr>
        <w:t xml:space="preserve">сельского поселения </w:t>
      </w:r>
      <w:r w:rsidRPr="00371EAE">
        <w:rPr>
          <w:rFonts w:ascii="Arial" w:eastAsia="Times New Roman" w:hAnsi="Arial" w:cs="Arial"/>
          <w:color w:val="4C4C4C"/>
          <w:spacing w:val="2"/>
          <w:sz w:val="24"/>
          <w:szCs w:val="24"/>
          <w:lang w:eastAsia="ru-RU"/>
        </w:rPr>
        <w:t>ответа. Ответ регистрируется в журнале исходящей корреспонденции и направляетс</w:t>
      </w:r>
      <w:r w:rsidR="00FE27B2">
        <w:rPr>
          <w:rFonts w:ascii="Arial" w:eastAsia="Times New Roman" w:hAnsi="Arial" w:cs="Arial"/>
          <w:color w:val="4C4C4C"/>
          <w:spacing w:val="2"/>
          <w:sz w:val="24"/>
          <w:szCs w:val="24"/>
          <w:lang w:eastAsia="ru-RU"/>
        </w:rPr>
        <w:t>я заявителю в течение трех дней.</w:t>
      </w:r>
    </w:p>
    <w:p w:rsidR="00FE27B2"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lastRenderedPageBreak/>
        <w:t>Ответ заявителю направляется по почте простым письмом или электронной почтой в зависимости от способа доставки, указанного в письменном обращении.</w:t>
      </w:r>
    </w:p>
    <w:p w:rsidR="00FE27B2" w:rsidRDefault="00FE27B2"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p>
    <w:p w:rsidR="00FE27B2"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4. Формы контроля исполнения регламента</w:t>
      </w:r>
    </w:p>
    <w:p w:rsidR="00FE27B2" w:rsidRDefault="00E43B0C" w:rsidP="00FE27B2">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Общий и текущий контроль за соблюдением последовательности действий, определенных административными процедурами по рассмотрению заявлений о предоставлении информации об очередности предоставления жилых помещений на условиях социального найма гражданам, признанным малоимущими и нуждающимися в жилых помещениях, за исполнением регламента осуществляется </w:t>
      </w:r>
      <w:r w:rsidR="00FE27B2">
        <w:rPr>
          <w:rFonts w:ascii="Arial" w:eastAsia="Times New Roman" w:hAnsi="Arial" w:cs="Arial"/>
          <w:color w:val="4C4C4C"/>
          <w:spacing w:val="2"/>
          <w:sz w:val="24"/>
          <w:szCs w:val="24"/>
          <w:lang w:eastAsia="ru-RU"/>
        </w:rPr>
        <w:t>главой сельского поселения</w:t>
      </w:r>
      <w:r w:rsidRPr="00371EAE">
        <w:rPr>
          <w:rFonts w:ascii="Arial" w:eastAsia="Times New Roman" w:hAnsi="Arial" w:cs="Arial"/>
          <w:color w:val="4C4C4C"/>
          <w:spacing w:val="2"/>
          <w:sz w:val="24"/>
          <w:szCs w:val="24"/>
          <w:lang w:eastAsia="ru-RU"/>
        </w:rPr>
        <w:t xml:space="preserve">, ответственного за предоставление муниципальной услуги. Плановые проверки осуществляются не менее одного раза в год на основании приказа главы </w:t>
      </w:r>
      <w:r w:rsidR="00010BEB">
        <w:rPr>
          <w:rFonts w:ascii="Arial" w:eastAsia="Times New Roman" w:hAnsi="Arial" w:cs="Arial"/>
          <w:color w:val="4C4C4C"/>
          <w:spacing w:val="2"/>
          <w:sz w:val="24"/>
          <w:szCs w:val="24"/>
          <w:lang w:eastAsia="ru-RU"/>
        </w:rPr>
        <w:t>сельского поселения</w:t>
      </w:r>
      <w:r w:rsidRPr="00371EAE">
        <w:rPr>
          <w:rFonts w:ascii="Arial" w:eastAsia="Times New Roman" w:hAnsi="Arial" w:cs="Arial"/>
          <w:color w:val="4C4C4C"/>
          <w:spacing w:val="2"/>
          <w:sz w:val="24"/>
          <w:szCs w:val="24"/>
          <w:lang w:eastAsia="ru-RU"/>
        </w:rPr>
        <w:t xml:space="preserve">. Проверка осуществляется за правильностью исполнения специалистом, ответственным за предоставление муниципальной услуги, своих функциональных обязанностей. Внеплановые проверки осуществляются по заявлениям и жалобам заявителей, представляющих заявления о предоставлении информации об очередности предоставления жилых помещений на условиях социального найма гражданам, признанным малоимущими и нуждающимся в жилых помещениях. По результатам проверки </w:t>
      </w:r>
      <w:r w:rsidR="00010BEB">
        <w:rPr>
          <w:rFonts w:ascii="Arial" w:eastAsia="Times New Roman" w:hAnsi="Arial" w:cs="Arial"/>
          <w:color w:val="4C4C4C"/>
          <w:spacing w:val="2"/>
          <w:sz w:val="24"/>
          <w:szCs w:val="24"/>
          <w:lang w:eastAsia="ru-RU"/>
        </w:rPr>
        <w:t>глава сельского поселения</w:t>
      </w:r>
      <w:r w:rsidRPr="00371EAE">
        <w:rPr>
          <w:rFonts w:ascii="Arial" w:eastAsia="Times New Roman" w:hAnsi="Arial" w:cs="Arial"/>
          <w:color w:val="4C4C4C"/>
          <w:spacing w:val="2"/>
          <w:sz w:val="24"/>
          <w:szCs w:val="24"/>
          <w:lang w:eastAsia="ru-RU"/>
        </w:rPr>
        <w:t xml:space="preserve"> составляет справку, которая утверждается главой </w:t>
      </w:r>
      <w:r w:rsidR="00010BEB">
        <w:rPr>
          <w:rFonts w:ascii="Arial" w:eastAsia="Times New Roman" w:hAnsi="Arial" w:cs="Arial"/>
          <w:color w:val="4C4C4C"/>
          <w:spacing w:val="2"/>
          <w:sz w:val="24"/>
          <w:szCs w:val="24"/>
          <w:lang w:eastAsia="ru-RU"/>
        </w:rPr>
        <w:t>сельского поселения</w:t>
      </w:r>
      <w:r w:rsidRPr="00371EAE">
        <w:rPr>
          <w:rFonts w:ascii="Arial" w:eastAsia="Times New Roman" w:hAnsi="Arial" w:cs="Arial"/>
          <w:color w:val="4C4C4C"/>
          <w:spacing w:val="2"/>
          <w:sz w:val="24"/>
          <w:szCs w:val="24"/>
          <w:lang w:eastAsia="ru-RU"/>
        </w:rPr>
        <w:t>.</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4.2. Ответственность должностных лиц за решения и действия (бездействие), принимаемые (осуществляемые) в ходе предоставления муниципальной услуги</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Специалист, ответственный за предоставление муниципальной услуги, несет персональную ответственность за соблюдение законности, соблюдение ограничений распространения персональных данных заявителя, полноту, грамотность и доступность проведенного консультирования, соблюдение требований к документам, за правильность выполнения процедур по приему, проверке представленных заявителем документов и подготовку запрашиваемой информации об очередности предоставления жилых помещений на условиях социального найма, либо уведомления заявителя об отсутствии запрашиваемой информации. Персональная ответственность закрепляется должностной инструкцией в соответствии с требованиями законодательства Российской Федерации.</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Муниципальные служащие несут ответственность за решения и действия (бездействие), принимаемые (осуществляемые) в ходе предоставления муниципальной услуги, в соответствии с трудовым законодательством, а также Федеральным законом от 2 марта 2007 года N 25-ФЗ "О муниципальной службе в Российской Федерации", Законом Забайкальского края от 24 декабря 2008 года N 108-ЗЗК "О муниципальной службе в Забайкальском крае".</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4.3.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43B0C" w:rsidRPr="00371EAE"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Граждане и их объединения, организации имеют право осуществлять контроль за соблюдением и исполнением должностными лицами администрации района положений административного регламента по предоставлению муниципальной услуги.</w:t>
      </w:r>
    </w:p>
    <w:p w:rsidR="00010BEB" w:rsidRDefault="00E43B0C" w:rsidP="00010BEB">
      <w:pPr>
        <w:shd w:val="clear" w:color="auto" w:fill="FFFFFF"/>
        <w:spacing w:before="375" w:after="225"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5. Досудебный (внесудебный) порядок обжалования решений и действий (бездействия) исполнителя, а также его должностных лиц, КГАУ "МФЦ Забайкальского края" и его работников</w:t>
      </w:r>
    </w:p>
    <w:p w:rsidR="00010BEB" w:rsidRDefault="00E43B0C" w:rsidP="00010BEB">
      <w:pPr>
        <w:shd w:val="clear" w:color="auto" w:fill="FFFFFF"/>
        <w:spacing w:before="375" w:after="225"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010BEB">
        <w:rPr>
          <w:rFonts w:ascii="Arial" w:eastAsia="Times New Roman" w:hAnsi="Arial" w:cs="Arial"/>
          <w:color w:val="4C4C4C"/>
          <w:spacing w:val="2"/>
          <w:sz w:val="24"/>
          <w:szCs w:val="24"/>
          <w:lang w:eastAsia="ru-RU"/>
        </w:rPr>
        <w:t>.</w:t>
      </w:r>
    </w:p>
    <w:p w:rsidR="00010BEB" w:rsidRDefault="00E43B0C" w:rsidP="00010BEB">
      <w:pPr>
        <w:shd w:val="clear" w:color="auto" w:fill="FFFFFF"/>
        <w:spacing w:before="375" w:after="225"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lastRenderedPageBreak/>
        <w:t>5.1. Заявитель может обратиться с жалобой, в том числе в следующих случаях:</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 (далее - 210-ФЗ);</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КГАУ "МФЦ Забайкальского края" и его работников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w:t>
      </w:r>
      <w:r w:rsidR="00010BEB">
        <w:rPr>
          <w:rFonts w:ascii="Arial" w:eastAsia="Times New Roman" w:hAnsi="Arial" w:cs="Arial"/>
          <w:color w:val="4C4C4C"/>
          <w:spacing w:val="2"/>
          <w:sz w:val="24"/>
          <w:szCs w:val="24"/>
          <w:lang w:eastAsia="ru-RU"/>
        </w:rPr>
        <w:t>выми актами Забайкальского края</w:t>
      </w:r>
      <w:r w:rsidRPr="00371EAE">
        <w:rPr>
          <w:rFonts w:ascii="Arial" w:eastAsia="Times New Roman" w:hAnsi="Arial" w:cs="Arial"/>
          <w:color w:val="4C4C4C"/>
          <w:spacing w:val="2"/>
          <w:sz w:val="24"/>
          <w:szCs w:val="24"/>
          <w:lang w:eastAsia="ru-RU"/>
        </w:rPr>
        <w:t xml:space="preserve">. </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w:t>
      </w:r>
      <w:r w:rsidR="00010BEB">
        <w:rPr>
          <w:rFonts w:ascii="Arial" w:eastAsia="Times New Roman" w:hAnsi="Arial" w:cs="Arial"/>
          <w:color w:val="4C4C4C"/>
          <w:spacing w:val="2"/>
          <w:sz w:val="24"/>
          <w:szCs w:val="24"/>
          <w:lang w:eastAsia="ru-RU"/>
        </w:rPr>
        <w:t>ыми актами Забайкальского края.</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7) отказ органа, предоставляющего муниципальную услугу, должностного лица органа, предоставляющего муниципальную услугу</w:t>
      </w:r>
      <w:r w:rsidR="00010BEB">
        <w:rPr>
          <w:rFonts w:ascii="Arial" w:eastAsia="Times New Roman" w:hAnsi="Arial" w:cs="Arial"/>
          <w:color w:val="4C4C4C"/>
          <w:spacing w:val="2"/>
          <w:sz w:val="24"/>
          <w:szCs w:val="24"/>
          <w:lang w:eastAsia="ru-RU"/>
        </w:rPr>
        <w:t>,</w:t>
      </w:r>
      <w:r w:rsidRPr="00371EAE">
        <w:rPr>
          <w:rFonts w:ascii="Arial" w:eastAsia="Times New Roman" w:hAnsi="Arial" w:cs="Arial"/>
          <w:color w:val="4C4C4C"/>
          <w:spacing w:val="2"/>
          <w:sz w:val="24"/>
          <w:szCs w:val="24"/>
          <w:lang w:eastAsia="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возложена функция по предоставлению соответствующих муниципальных услуг в полном объеме в порядке, определенном частью 1.3 статьи 16 210-ФЗ;</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8) нарушение срока или порядка выдачи документов по результатам предоставления муниципальной услуги;</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w:t>
      </w:r>
      <w:r w:rsidR="00010BEB">
        <w:rPr>
          <w:rFonts w:ascii="Arial" w:eastAsia="Times New Roman" w:hAnsi="Arial" w:cs="Arial"/>
          <w:color w:val="4C4C4C"/>
          <w:spacing w:val="2"/>
          <w:sz w:val="24"/>
          <w:szCs w:val="24"/>
          <w:lang w:eastAsia="ru-RU"/>
        </w:rPr>
        <w:t>выми актами Забайкальского края</w:t>
      </w:r>
      <w:r w:rsidRPr="00371EAE">
        <w:rPr>
          <w:rFonts w:ascii="Arial" w:eastAsia="Times New Roman" w:hAnsi="Arial" w:cs="Arial"/>
          <w:color w:val="4C4C4C"/>
          <w:spacing w:val="2"/>
          <w:sz w:val="24"/>
          <w:szCs w:val="24"/>
          <w:lang w:eastAsia="ru-RU"/>
        </w:rPr>
        <w:t>. В указанном случае досудебное (внесудебное) обжалование заявителем решений и действий (бездействия)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5.2. Жалоба подается в письменной форме на бумажном носителе, в электронной форме в орган, предоставляющий муниципальную услугу, предусмотренные частью 1.1 статьи 16 210-ФЗ.</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w:t>
      </w:r>
      <w:r w:rsidRPr="00371EAE">
        <w:rPr>
          <w:rFonts w:ascii="Arial" w:eastAsia="Times New Roman" w:hAnsi="Arial" w:cs="Arial"/>
          <w:color w:val="4C4C4C"/>
          <w:spacing w:val="2"/>
          <w:sz w:val="24"/>
          <w:szCs w:val="24"/>
          <w:lang w:eastAsia="ru-RU"/>
        </w:rPr>
        <w:lastRenderedPageBreak/>
        <w:t xml:space="preserve">наличии) либо в случае его отсутствия рассматриваются непосредственно руководителем органа, предоставляющего муниципальную услугу. </w:t>
      </w:r>
    </w:p>
    <w:p w:rsidR="00010BEB" w:rsidRDefault="00E43B0C" w:rsidP="00010BEB">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F6352A" w:rsidRDefault="00E43B0C" w:rsidP="00F6352A">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Жалоба на решения и действия (бездействие)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F6352A" w:rsidRDefault="00E43B0C" w:rsidP="00F6352A">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5.4. Порядок подачи и рассмотрения жалоб на решения и действия (бездействие) органов местного самоуправления и их должностных лиц, муниципальных служащих установлены Правительством Российской Федерации.</w:t>
      </w:r>
    </w:p>
    <w:p w:rsidR="00F6352A" w:rsidRDefault="00E43B0C" w:rsidP="00F6352A">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w:t>
      </w:r>
      <w:r w:rsidR="00F6352A">
        <w:rPr>
          <w:rFonts w:ascii="Arial" w:eastAsia="Times New Roman" w:hAnsi="Arial" w:cs="Arial"/>
          <w:color w:val="4C4C4C"/>
          <w:spacing w:val="2"/>
          <w:sz w:val="24"/>
          <w:szCs w:val="24"/>
          <w:lang w:eastAsia="ru-RU"/>
        </w:rPr>
        <w:t xml:space="preserve"> актами Забайкальского края.</w:t>
      </w:r>
    </w:p>
    <w:p w:rsidR="00F6352A" w:rsidRDefault="00E43B0C" w:rsidP="00F6352A">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5.6. Жалоба должна содержать:</w:t>
      </w:r>
    </w:p>
    <w:p w:rsidR="00F6352A" w:rsidRDefault="00F6352A" w:rsidP="00F6352A">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w:t>
      </w:r>
      <w:r w:rsidR="00E43B0C" w:rsidRPr="00371EAE">
        <w:rPr>
          <w:rFonts w:ascii="Arial" w:eastAsia="Times New Roman" w:hAnsi="Arial" w:cs="Arial"/>
          <w:color w:val="4C4C4C"/>
          <w:spacing w:val="2"/>
          <w:sz w:val="24"/>
          <w:szCs w:val="24"/>
          <w:lang w:eastAsia="ru-RU"/>
        </w:rPr>
        <w:t xml:space="preserve"> наименование Исполнителя, фамилию, имя, отчество (последнее - при наличии) его должностного лица либо муниципального служаще</w:t>
      </w:r>
      <w:r>
        <w:rPr>
          <w:rFonts w:ascii="Arial" w:eastAsia="Times New Roman" w:hAnsi="Arial" w:cs="Arial"/>
          <w:color w:val="4C4C4C"/>
          <w:spacing w:val="2"/>
          <w:sz w:val="24"/>
          <w:szCs w:val="24"/>
          <w:lang w:eastAsia="ru-RU"/>
        </w:rPr>
        <w:t>го</w:t>
      </w:r>
      <w:r w:rsidR="00E43B0C" w:rsidRPr="00371EAE">
        <w:rPr>
          <w:rFonts w:ascii="Arial" w:eastAsia="Times New Roman" w:hAnsi="Arial" w:cs="Arial"/>
          <w:color w:val="4C4C4C"/>
          <w:spacing w:val="2"/>
          <w:sz w:val="24"/>
          <w:szCs w:val="24"/>
          <w:lang w:eastAsia="ru-RU"/>
        </w:rPr>
        <w:t>, организаций, предусмотренных частью 1.1 статьи 16 210-ФЗ, их руководителей и (или) работников, решения и действия (бездействие) которых обжалуются;</w:t>
      </w:r>
    </w:p>
    <w:p w:rsidR="003C06F1" w:rsidRDefault="00E43B0C" w:rsidP="003C06F1">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06F1" w:rsidRDefault="003C06F1" w:rsidP="003C06F1">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w:t>
      </w:r>
      <w:r w:rsidR="00E43B0C" w:rsidRPr="00371EAE">
        <w:rPr>
          <w:rFonts w:ascii="Arial" w:eastAsia="Times New Roman" w:hAnsi="Arial" w:cs="Arial"/>
          <w:color w:val="4C4C4C"/>
          <w:spacing w:val="2"/>
          <w:sz w:val="24"/>
          <w:szCs w:val="24"/>
          <w:lang w:eastAsia="ru-RU"/>
        </w:rPr>
        <w:t xml:space="preserve"> сведения об обжалуемых решениях и действиях (бездействии) Исполнителя, его должностного лица либо муниципального служащего, предусмотренных частью 1.1 статьи 16 210-ФЗ, их работников;</w:t>
      </w:r>
    </w:p>
    <w:p w:rsidR="003C06F1" w:rsidRDefault="00E43B0C" w:rsidP="003C06F1">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063C4"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5.7. Жалоба, поступившая Исполнителю</w:t>
      </w:r>
      <w:r w:rsidR="003C06F1">
        <w:rPr>
          <w:rFonts w:ascii="Arial" w:eastAsia="Times New Roman" w:hAnsi="Arial" w:cs="Arial"/>
          <w:color w:val="4C4C4C"/>
          <w:spacing w:val="2"/>
          <w:sz w:val="24"/>
          <w:szCs w:val="24"/>
          <w:lang w:eastAsia="ru-RU"/>
        </w:rPr>
        <w:t xml:space="preserve">, </w:t>
      </w:r>
      <w:r w:rsidRPr="00371EAE">
        <w:rPr>
          <w:rFonts w:ascii="Arial" w:eastAsia="Times New Roman" w:hAnsi="Arial" w:cs="Arial"/>
          <w:color w:val="4C4C4C"/>
          <w:spacing w:val="2"/>
          <w:sz w:val="24"/>
          <w:szCs w:val="24"/>
          <w:lang w:eastAsia="ru-RU"/>
        </w:rPr>
        <w:t>подлежит рассмотрению в течение пятнадцати рабочих дней со дня ее регистрации, а в случае обжалования отказа Исполнителя, предусмотренных частью 1.1 статьи 16 210-ФЗ,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63C4"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5.8. По результатам рассмотрения жалобы принимается одно из следующих решений:</w:t>
      </w:r>
    </w:p>
    <w:p w:rsidR="009063C4"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w:t>
      </w:r>
      <w:r w:rsidR="009063C4">
        <w:rPr>
          <w:rFonts w:ascii="Arial" w:eastAsia="Times New Roman" w:hAnsi="Arial" w:cs="Arial"/>
          <w:color w:val="4C4C4C"/>
          <w:spacing w:val="2"/>
          <w:sz w:val="24"/>
          <w:szCs w:val="24"/>
          <w:lang w:eastAsia="ru-RU"/>
        </w:rPr>
        <w:t>выми актами Забайкальского края</w:t>
      </w:r>
      <w:r w:rsidRPr="00371EAE">
        <w:rPr>
          <w:rFonts w:ascii="Arial" w:eastAsia="Times New Roman" w:hAnsi="Arial" w:cs="Arial"/>
          <w:color w:val="4C4C4C"/>
          <w:spacing w:val="2"/>
          <w:sz w:val="24"/>
          <w:szCs w:val="24"/>
          <w:lang w:eastAsia="ru-RU"/>
        </w:rPr>
        <w:t>;</w:t>
      </w:r>
    </w:p>
    <w:p w:rsidR="009063C4"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в удовлетворении жалобы отказывается.</w:t>
      </w:r>
    </w:p>
    <w:p w:rsidR="009063C4"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63C4"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5.10. Если в письменной жалобе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
    <w:p w:rsidR="009063C4"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w:t>
      </w:r>
      <w:r w:rsidRPr="00371EAE">
        <w:rPr>
          <w:rFonts w:ascii="Arial" w:eastAsia="Times New Roman" w:hAnsi="Arial" w:cs="Arial"/>
          <w:color w:val="4C4C4C"/>
          <w:spacing w:val="2"/>
          <w:sz w:val="24"/>
          <w:szCs w:val="24"/>
          <w:lang w:eastAsia="ru-RU"/>
        </w:rPr>
        <w:lastRenderedPageBreak/>
        <w:t>жалобу, в письменном виде, если его почтовый адрес и/или адрес электронной почты поддается прочтению.</w:t>
      </w:r>
    </w:p>
    <w:p w:rsidR="009063C4"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9063C4">
        <w:rPr>
          <w:rFonts w:ascii="Arial" w:eastAsia="Times New Roman" w:hAnsi="Arial" w:cs="Arial"/>
          <w:color w:val="4C4C4C"/>
          <w:spacing w:val="2"/>
          <w:sz w:val="24"/>
          <w:szCs w:val="24"/>
          <w:lang w:eastAsia="ru-RU"/>
        </w:rPr>
        <w:t>сельского поселения</w:t>
      </w:r>
      <w:r w:rsidRPr="00371EAE">
        <w:rPr>
          <w:rFonts w:ascii="Arial" w:eastAsia="Times New Roman" w:hAnsi="Arial" w:cs="Arial"/>
          <w:color w:val="4C4C4C"/>
          <w:spacing w:val="2"/>
          <w:sz w:val="24"/>
          <w:szCs w:val="24"/>
          <w:lang w:eastAsia="ru-RU"/>
        </w:rPr>
        <w:t>,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в письменном виде уведомляется в течение 3 дней с момента принятия решения об этом заявитель, направивший жалобу.</w:t>
      </w:r>
    </w:p>
    <w:p w:rsidR="009063C4"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9063C4"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3B0C" w:rsidRPr="00371EAE" w:rsidRDefault="00E43B0C" w:rsidP="009063C4">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5.12. Ответственность за нарушение настоящего административного регламента наступает в соответствии с законодательством Российской Федерации.</w:t>
      </w:r>
    </w:p>
    <w:p w:rsidR="00E43B0C" w:rsidRDefault="00E43B0C"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9063C4" w:rsidRPr="00371EAE" w:rsidRDefault="009063C4"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541CC8" w:rsidRDefault="00541CC8" w:rsidP="00541CC8">
      <w:pPr>
        <w:shd w:val="clear" w:color="auto" w:fill="FFFFFF"/>
        <w:spacing w:after="0" w:line="240" w:lineRule="auto"/>
        <w:jc w:val="right"/>
        <w:textAlignment w:val="baseline"/>
        <w:outlineLvl w:val="2"/>
        <w:rPr>
          <w:rFonts w:ascii="Courier New" w:eastAsia="Times New Roman" w:hAnsi="Courier New" w:cs="Courier New"/>
          <w:color w:val="4C4C4C"/>
          <w:spacing w:val="2"/>
          <w:lang w:eastAsia="ru-RU"/>
        </w:rPr>
      </w:pPr>
    </w:p>
    <w:p w:rsidR="00E43B0C" w:rsidRPr="008A52AB" w:rsidRDefault="00E43B0C" w:rsidP="00541CC8">
      <w:pPr>
        <w:shd w:val="clear" w:color="auto" w:fill="FFFFFF"/>
        <w:spacing w:after="0" w:line="240" w:lineRule="auto"/>
        <w:jc w:val="right"/>
        <w:textAlignment w:val="baseline"/>
        <w:outlineLvl w:val="2"/>
        <w:rPr>
          <w:rFonts w:ascii="Courier New" w:eastAsia="Times New Roman" w:hAnsi="Courier New" w:cs="Courier New"/>
          <w:color w:val="4C4C4C"/>
          <w:spacing w:val="2"/>
          <w:lang w:eastAsia="ru-RU"/>
        </w:rPr>
      </w:pPr>
      <w:r w:rsidRPr="008A52AB">
        <w:rPr>
          <w:rFonts w:ascii="Courier New" w:eastAsia="Times New Roman" w:hAnsi="Courier New" w:cs="Courier New"/>
          <w:color w:val="4C4C4C"/>
          <w:spacing w:val="2"/>
          <w:lang w:eastAsia="ru-RU"/>
        </w:rPr>
        <w:lastRenderedPageBreak/>
        <w:t>Приложение N 2</w:t>
      </w:r>
    </w:p>
    <w:p w:rsidR="00E43B0C" w:rsidRPr="008A52AB" w:rsidRDefault="00E43B0C" w:rsidP="00541CC8">
      <w:pPr>
        <w:shd w:val="clear" w:color="auto" w:fill="FFFFFF"/>
        <w:spacing w:after="0" w:line="240" w:lineRule="auto"/>
        <w:jc w:val="right"/>
        <w:textAlignment w:val="baseline"/>
        <w:outlineLvl w:val="2"/>
        <w:rPr>
          <w:rFonts w:ascii="Courier New" w:eastAsia="Times New Roman" w:hAnsi="Courier New" w:cs="Courier New"/>
          <w:color w:val="4C4C4C"/>
          <w:spacing w:val="2"/>
          <w:lang w:eastAsia="ru-RU"/>
        </w:rPr>
      </w:pPr>
      <w:r w:rsidRPr="008A52AB">
        <w:rPr>
          <w:rFonts w:ascii="Courier New" w:eastAsia="Times New Roman" w:hAnsi="Courier New" w:cs="Courier New"/>
          <w:color w:val="4C4C4C"/>
          <w:spacing w:val="2"/>
          <w:lang w:eastAsia="ru-RU"/>
        </w:rPr>
        <w:t>к Административному регламенту</w:t>
      </w:r>
    </w:p>
    <w:p w:rsidR="00FE0BB9" w:rsidRDefault="00E43B0C" w:rsidP="00541CC8">
      <w:pPr>
        <w:shd w:val="clear" w:color="auto" w:fill="FFFFFF"/>
        <w:spacing w:after="0" w:line="240" w:lineRule="auto"/>
        <w:jc w:val="right"/>
        <w:textAlignment w:val="baseline"/>
        <w:outlineLvl w:val="2"/>
        <w:rPr>
          <w:rFonts w:ascii="Courier New" w:eastAsia="Times New Roman" w:hAnsi="Courier New" w:cs="Courier New"/>
          <w:color w:val="4C4C4C"/>
          <w:spacing w:val="2"/>
          <w:lang w:eastAsia="ru-RU"/>
        </w:rPr>
      </w:pPr>
      <w:r w:rsidRPr="008A52AB">
        <w:rPr>
          <w:rFonts w:ascii="Courier New" w:eastAsia="Times New Roman" w:hAnsi="Courier New" w:cs="Courier New"/>
          <w:color w:val="4C4C4C"/>
          <w:spacing w:val="2"/>
          <w:lang w:eastAsia="ru-RU"/>
        </w:rPr>
        <w:t>по предоставлению муниципальной</w:t>
      </w:r>
    </w:p>
    <w:p w:rsidR="00FE0BB9" w:rsidRDefault="00E43B0C" w:rsidP="00FE0BB9">
      <w:pPr>
        <w:shd w:val="clear" w:color="auto" w:fill="FFFFFF"/>
        <w:spacing w:after="0" w:line="240" w:lineRule="auto"/>
        <w:jc w:val="right"/>
        <w:textAlignment w:val="baseline"/>
        <w:outlineLvl w:val="2"/>
        <w:rPr>
          <w:rFonts w:ascii="Courier New" w:eastAsia="Times New Roman" w:hAnsi="Courier New" w:cs="Courier New"/>
          <w:color w:val="4C4C4C"/>
          <w:spacing w:val="2"/>
          <w:lang w:eastAsia="ru-RU"/>
        </w:rPr>
      </w:pPr>
      <w:r w:rsidRPr="008A52AB">
        <w:rPr>
          <w:rFonts w:ascii="Courier New" w:eastAsia="Times New Roman" w:hAnsi="Courier New" w:cs="Courier New"/>
          <w:color w:val="4C4C4C"/>
          <w:spacing w:val="2"/>
          <w:lang w:eastAsia="ru-RU"/>
        </w:rPr>
        <w:t xml:space="preserve"> услуги</w:t>
      </w:r>
      <w:r w:rsidR="00FE0BB9">
        <w:rPr>
          <w:rFonts w:ascii="Courier New" w:eastAsia="Times New Roman" w:hAnsi="Courier New" w:cs="Courier New"/>
          <w:color w:val="4C4C4C"/>
          <w:spacing w:val="2"/>
          <w:lang w:eastAsia="ru-RU"/>
        </w:rPr>
        <w:t xml:space="preserve"> «</w:t>
      </w:r>
      <w:r w:rsidRPr="008A52AB">
        <w:rPr>
          <w:rFonts w:ascii="Courier New" w:eastAsia="Times New Roman" w:hAnsi="Courier New" w:cs="Courier New"/>
          <w:color w:val="4C4C4C"/>
          <w:spacing w:val="2"/>
          <w:lang w:eastAsia="ru-RU"/>
        </w:rPr>
        <w:t>Предоставление информации</w:t>
      </w:r>
    </w:p>
    <w:p w:rsidR="00FE0BB9" w:rsidRDefault="00E43B0C" w:rsidP="00FE0BB9">
      <w:pPr>
        <w:shd w:val="clear" w:color="auto" w:fill="FFFFFF"/>
        <w:spacing w:after="0" w:line="240" w:lineRule="auto"/>
        <w:jc w:val="right"/>
        <w:textAlignment w:val="baseline"/>
        <w:outlineLvl w:val="2"/>
        <w:rPr>
          <w:rFonts w:ascii="Courier New" w:eastAsia="Times New Roman" w:hAnsi="Courier New" w:cs="Courier New"/>
          <w:color w:val="4C4C4C"/>
          <w:spacing w:val="2"/>
          <w:lang w:eastAsia="ru-RU"/>
        </w:rPr>
      </w:pPr>
      <w:r w:rsidRPr="008A52AB">
        <w:rPr>
          <w:rFonts w:ascii="Courier New" w:eastAsia="Times New Roman" w:hAnsi="Courier New" w:cs="Courier New"/>
          <w:color w:val="4C4C4C"/>
          <w:spacing w:val="2"/>
          <w:lang w:eastAsia="ru-RU"/>
        </w:rPr>
        <w:t xml:space="preserve"> об очередности</w:t>
      </w:r>
      <w:r w:rsidR="00FE0BB9">
        <w:rPr>
          <w:rFonts w:ascii="Courier New" w:eastAsia="Times New Roman" w:hAnsi="Courier New" w:cs="Courier New"/>
          <w:color w:val="4C4C4C"/>
          <w:spacing w:val="2"/>
          <w:lang w:eastAsia="ru-RU"/>
        </w:rPr>
        <w:t xml:space="preserve"> </w:t>
      </w:r>
      <w:r w:rsidRPr="008A52AB">
        <w:rPr>
          <w:rFonts w:ascii="Courier New" w:eastAsia="Times New Roman" w:hAnsi="Courier New" w:cs="Courier New"/>
          <w:color w:val="4C4C4C"/>
          <w:spacing w:val="2"/>
          <w:lang w:eastAsia="ru-RU"/>
        </w:rPr>
        <w:t>предоставления</w:t>
      </w:r>
    </w:p>
    <w:p w:rsidR="00E43B0C" w:rsidRPr="008A52AB" w:rsidRDefault="00E43B0C" w:rsidP="00FE0BB9">
      <w:pPr>
        <w:shd w:val="clear" w:color="auto" w:fill="FFFFFF"/>
        <w:spacing w:after="0" w:line="240" w:lineRule="auto"/>
        <w:jc w:val="right"/>
        <w:textAlignment w:val="baseline"/>
        <w:outlineLvl w:val="2"/>
        <w:rPr>
          <w:rFonts w:ascii="Courier New" w:eastAsia="Times New Roman" w:hAnsi="Courier New" w:cs="Courier New"/>
          <w:color w:val="4C4C4C"/>
          <w:spacing w:val="2"/>
          <w:lang w:eastAsia="ru-RU"/>
        </w:rPr>
      </w:pPr>
      <w:r w:rsidRPr="008A52AB">
        <w:rPr>
          <w:rFonts w:ascii="Courier New" w:eastAsia="Times New Roman" w:hAnsi="Courier New" w:cs="Courier New"/>
          <w:color w:val="4C4C4C"/>
          <w:spacing w:val="2"/>
          <w:lang w:eastAsia="ru-RU"/>
        </w:rPr>
        <w:t xml:space="preserve"> жилых помещений на условиях</w:t>
      </w:r>
    </w:p>
    <w:p w:rsidR="00E43B0C" w:rsidRPr="008A52AB" w:rsidRDefault="00FE0BB9" w:rsidP="00541CC8">
      <w:pPr>
        <w:shd w:val="clear" w:color="auto" w:fill="FFFFFF"/>
        <w:spacing w:after="0" w:line="240" w:lineRule="auto"/>
        <w:jc w:val="right"/>
        <w:textAlignment w:val="baseline"/>
        <w:outlineLvl w:val="2"/>
        <w:rPr>
          <w:rFonts w:ascii="Courier New" w:eastAsia="Times New Roman" w:hAnsi="Courier New" w:cs="Courier New"/>
          <w:color w:val="4C4C4C"/>
          <w:spacing w:val="2"/>
          <w:lang w:eastAsia="ru-RU"/>
        </w:rPr>
      </w:pPr>
      <w:r>
        <w:rPr>
          <w:rFonts w:ascii="Courier New" w:eastAsia="Times New Roman" w:hAnsi="Courier New" w:cs="Courier New"/>
          <w:color w:val="4C4C4C"/>
          <w:spacing w:val="2"/>
          <w:lang w:eastAsia="ru-RU"/>
        </w:rPr>
        <w:t>социального найма»</w:t>
      </w:r>
    </w:p>
    <w:p w:rsidR="00FE0BB9" w:rsidRDefault="00FE0BB9"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p>
    <w:p w:rsidR="00FE0BB9"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                                        Главе </w:t>
      </w:r>
      <w:r w:rsidR="00FE0BB9">
        <w:rPr>
          <w:rFonts w:ascii="Arial" w:eastAsia="Times New Roman" w:hAnsi="Arial" w:cs="Arial"/>
          <w:color w:val="4C4C4C"/>
          <w:spacing w:val="2"/>
          <w:sz w:val="24"/>
          <w:szCs w:val="24"/>
          <w:lang w:eastAsia="ru-RU"/>
        </w:rPr>
        <w:t>сельского поселения «Тупикское»</w:t>
      </w:r>
    </w:p>
    <w:p w:rsidR="00E43B0C" w:rsidRPr="00371EAE"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 </w:t>
      </w:r>
      <w:r w:rsidR="00FE0BB9">
        <w:rPr>
          <w:rFonts w:ascii="Arial" w:eastAsia="Times New Roman" w:hAnsi="Arial" w:cs="Arial"/>
          <w:color w:val="4C4C4C"/>
          <w:spacing w:val="2"/>
          <w:sz w:val="24"/>
          <w:szCs w:val="24"/>
          <w:lang w:eastAsia="ru-RU"/>
        </w:rPr>
        <w:t>___________________</w:t>
      </w:r>
      <w:r w:rsidRPr="00371EAE">
        <w:rPr>
          <w:rFonts w:ascii="Arial" w:eastAsia="Times New Roman" w:hAnsi="Arial" w:cs="Arial"/>
          <w:color w:val="4C4C4C"/>
          <w:spacing w:val="2"/>
          <w:sz w:val="24"/>
          <w:szCs w:val="24"/>
          <w:lang w:eastAsia="ru-RU"/>
        </w:rPr>
        <w:t>_______________</w:t>
      </w:r>
    </w:p>
    <w:p w:rsidR="00E43B0C" w:rsidRPr="00371EAE"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                                        от ________________________________</w:t>
      </w:r>
    </w:p>
    <w:p w:rsidR="00E43B0C" w:rsidRPr="00371EAE"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                                        </w:t>
      </w:r>
      <w:r w:rsidR="00700174">
        <w:rPr>
          <w:rFonts w:ascii="Arial" w:eastAsia="Times New Roman" w:hAnsi="Arial" w:cs="Arial"/>
          <w:color w:val="4C4C4C"/>
          <w:spacing w:val="2"/>
          <w:sz w:val="24"/>
          <w:szCs w:val="24"/>
          <w:lang w:eastAsia="ru-RU"/>
        </w:rPr>
        <w:t xml:space="preserve"> </w:t>
      </w:r>
      <w:r w:rsidRPr="00371EAE">
        <w:rPr>
          <w:rFonts w:ascii="Arial" w:eastAsia="Times New Roman" w:hAnsi="Arial" w:cs="Arial"/>
          <w:color w:val="4C4C4C"/>
          <w:spacing w:val="2"/>
          <w:sz w:val="24"/>
          <w:szCs w:val="24"/>
          <w:lang w:eastAsia="ru-RU"/>
        </w:rPr>
        <w:t>__________________________________</w:t>
      </w:r>
    </w:p>
    <w:p w:rsidR="00E43B0C" w:rsidRPr="00371EAE"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                                        проживающего(ей) по адресу:</w:t>
      </w:r>
    </w:p>
    <w:p w:rsidR="00E43B0C" w:rsidRPr="00371EAE"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                                        __________________________________</w:t>
      </w:r>
    </w:p>
    <w:p w:rsidR="00FE0BB9"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                                        __</w:t>
      </w:r>
      <w:r w:rsidR="00FE0BB9">
        <w:rPr>
          <w:rFonts w:ascii="Arial" w:eastAsia="Times New Roman" w:hAnsi="Arial" w:cs="Arial"/>
          <w:color w:val="4C4C4C"/>
          <w:spacing w:val="2"/>
          <w:sz w:val="24"/>
          <w:szCs w:val="24"/>
          <w:lang w:eastAsia="ru-RU"/>
        </w:rPr>
        <w:t>________________________________</w:t>
      </w:r>
    </w:p>
    <w:p w:rsidR="00FE0BB9" w:rsidRDefault="00FE0BB9" w:rsidP="00FE0BB9">
      <w:pPr>
        <w:shd w:val="clear" w:color="auto" w:fill="FFFFFF"/>
        <w:spacing w:after="0" w:line="240" w:lineRule="auto"/>
        <w:jc w:val="center"/>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 xml:space="preserve">                                                                        </w:t>
      </w:r>
      <w:r w:rsidR="00700174">
        <w:rPr>
          <w:rFonts w:ascii="Arial" w:eastAsia="Times New Roman" w:hAnsi="Arial" w:cs="Arial"/>
          <w:color w:val="4C4C4C"/>
          <w:spacing w:val="2"/>
          <w:sz w:val="24"/>
          <w:szCs w:val="24"/>
          <w:lang w:eastAsia="ru-RU"/>
        </w:rPr>
        <w:t xml:space="preserve">     </w:t>
      </w:r>
      <w:r w:rsidR="00E43B0C" w:rsidRPr="00371EAE">
        <w:rPr>
          <w:rFonts w:ascii="Arial" w:eastAsia="Times New Roman" w:hAnsi="Arial" w:cs="Arial"/>
          <w:color w:val="4C4C4C"/>
          <w:spacing w:val="2"/>
          <w:sz w:val="24"/>
          <w:szCs w:val="24"/>
          <w:lang w:eastAsia="ru-RU"/>
        </w:rPr>
        <w:t>постоянно зарегистрированного(ой)</w:t>
      </w:r>
      <w:r>
        <w:rPr>
          <w:rFonts w:ascii="Arial" w:eastAsia="Times New Roman" w:hAnsi="Arial" w:cs="Arial"/>
          <w:color w:val="4C4C4C"/>
          <w:spacing w:val="2"/>
          <w:sz w:val="24"/>
          <w:szCs w:val="24"/>
          <w:lang w:eastAsia="ru-RU"/>
        </w:rPr>
        <w:t xml:space="preserve"> </w:t>
      </w:r>
    </w:p>
    <w:p w:rsidR="00E43B0C" w:rsidRPr="00371EAE" w:rsidRDefault="00FE0BB9" w:rsidP="00FE0BB9">
      <w:pPr>
        <w:shd w:val="clear" w:color="auto" w:fill="FFFFFF"/>
        <w:spacing w:after="0" w:line="240" w:lineRule="auto"/>
        <w:jc w:val="center"/>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 xml:space="preserve">                             </w:t>
      </w:r>
      <w:r w:rsidR="00700174">
        <w:rPr>
          <w:rFonts w:ascii="Arial" w:eastAsia="Times New Roman" w:hAnsi="Arial" w:cs="Arial"/>
          <w:color w:val="4C4C4C"/>
          <w:spacing w:val="2"/>
          <w:sz w:val="24"/>
          <w:szCs w:val="24"/>
          <w:lang w:eastAsia="ru-RU"/>
        </w:rPr>
        <w:t xml:space="preserve">     </w:t>
      </w:r>
      <w:r>
        <w:rPr>
          <w:rFonts w:ascii="Arial" w:eastAsia="Times New Roman" w:hAnsi="Arial" w:cs="Arial"/>
          <w:color w:val="4C4C4C"/>
          <w:spacing w:val="2"/>
          <w:sz w:val="24"/>
          <w:szCs w:val="24"/>
          <w:lang w:eastAsia="ru-RU"/>
        </w:rPr>
        <w:t xml:space="preserve"> </w:t>
      </w:r>
      <w:r w:rsidR="00E43B0C" w:rsidRPr="00371EAE">
        <w:rPr>
          <w:rFonts w:ascii="Arial" w:eastAsia="Times New Roman" w:hAnsi="Arial" w:cs="Arial"/>
          <w:color w:val="4C4C4C"/>
          <w:spacing w:val="2"/>
          <w:sz w:val="24"/>
          <w:szCs w:val="24"/>
          <w:lang w:eastAsia="ru-RU"/>
        </w:rPr>
        <w:t>по адресу:</w:t>
      </w:r>
    </w:p>
    <w:p w:rsidR="00E43B0C" w:rsidRPr="00371EAE"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                                       __________________________________</w:t>
      </w:r>
    </w:p>
    <w:p w:rsidR="00E43B0C" w:rsidRPr="00371EAE"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                                        __________________________________</w:t>
      </w:r>
    </w:p>
    <w:p w:rsidR="00E43B0C" w:rsidRPr="00371EAE"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p>
    <w:p w:rsidR="00E43B0C" w:rsidRPr="00371EAE" w:rsidRDefault="00E43B0C"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p>
    <w:p w:rsidR="00FE0BB9" w:rsidRDefault="00E43B0C" w:rsidP="00FE0BB9">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ЗАЯВЛЕНИЕ</w:t>
      </w:r>
    </w:p>
    <w:p w:rsidR="00E43B0C" w:rsidRPr="00371EAE" w:rsidRDefault="00FE0BB9" w:rsidP="00FE0BB9">
      <w:pPr>
        <w:shd w:val="clear" w:color="auto" w:fill="FFFFFF"/>
        <w:spacing w:before="375" w:after="225" w:line="240" w:lineRule="auto"/>
        <w:ind w:firstLine="708"/>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Прошу предоставить сведения о номере</w:t>
      </w:r>
      <w:r w:rsidR="00E43B0C" w:rsidRPr="00371EAE">
        <w:rPr>
          <w:rFonts w:ascii="Arial" w:eastAsia="Times New Roman" w:hAnsi="Arial" w:cs="Arial"/>
          <w:color w:val="4C4C4C"/>
          <w:spacing w:val="2"/>
          <w:sz w:val="24"/>
          <w:szCs w:val="24"/>
          <w:lang w:eastAsia="ru-RU"/>
        </w:rPr>
        <w:t xml:space="preserve"> очереди в о</w:t>
      </w:r>
      <w:r>
        <w:rPr>
          <w:rFonts w:ascii="Arial" w:eastAsia="Times New Roman" w:hAnsi="Arial" w:cs="Arial"/>
          <w:color w:val="4C4C4C"/>
          <w:spacing w:val="2"/>
          <w:sz w:val="24"/>
          <w:szCs w:val="24"/>
          <w:lang w:eastAsia="ru-RU"/>
        </w:rPr>
        <w:t xml:space="preserve">бщем </w:t>
      </w:r>
      <w:r w:rsidR="00E43B0C" w:rsidRPr="00371EAE">
        <w:rPr>
          <w:rFonts w:ascii="Arial" w:eastAsia="Times New Roman" w:hAnsi="Arial" w:cs="Arial"/>
          <w:color w:val="4C4C4C"/>
          <w:spacing w:val="2"/>
          <w:sz w:val="24"/>
          <w:szCs w:val="24"/>
          <w:lang w:eastAsia="ru-RU"/>
        </w:rPr>
        <w:t>(внеочередном,</w:t>
      </w:r>
      <w:r>
        <w:rPr>
          <w:rFonts w:ascii="Arial" w:eastAsia="Times New Roman" w:hAnsi="Arial" w:cs="Arial"/>
          <w:color w:val="4C4C4C"/>
          <w:spacing w:val="2"/>
          <w:sz w:val="24"/>
          <w:szCs w:val="24"/>
          <w:lang w:eastAsia="ru-RU"/>
        </w:rPr>
        <w:t xml:space="preserve"> </w:t>
      </w:r>
      <w:r w:rsidRPr="00371EAE">
        <w:rPr>
          <w:rFonts w:ascii="Arial" w:eastAsia="Times New Roman" w:hAnsi="Arial" w:cs="Arial"/>
          <w:color w:val="4C4C4C"/>
          <w:spacing w:val="2"/>
          <w:sz w:val="24"/>
          <w:szCs w:val="24"/>
          <w:lang w:eastAsia="ru-RU"/>
        </w:rPr>
        <w:t>первоочередном) списке</w:t>
      </w:r>
      <w:r w:rsidR="00E43B0C" w:rsidRPr="00371EAE">
        <w:rPr>
          <w:rFonts w:ascii="Arial" w:eastAsia="Times New Roman" w:hAnsi="Arial" w:cs="Arial"/>
          <w:color w:val="4C4C4C"/>
          <w:spacing w:val="2"/>
          <w:sz w:val="24"/>
          <w:szCs w:val="24"/>
          <w:lang w:eastAsia="ru-RU"/>
        </w:rPr>
        <w:t xml:space="preserve">   </w:t>
      </w:r>
      <w:r w:rsidRPr="00371EAE">
        <w:rPr>
          <w:rFonts w:ascii="Arial" w:eastAsia="Times New Roman" w:hAnsi="Arial" w:cs="Arial"/>
          <w:color w:val="4C4C4C"/>
          <w:spacing w:val="2"/>
          <w:sz w:val="24"/>
          <w:szCs w:val="24"/>
          <w:lang w:eastAsia="ru-RU"/>
        </w:rPr>
        <w:t>граждан, нуждающихся</w:t>
      </w:r>
      <w:r w:rsidR="00E43B0C" w:rsidRPr="00371EAE">
        <w:rPr>
          <w:rFonts w:ascii="Arial" w:eastAsia="Times New Roman" w:hAnsi="Arial" w:cs="Arial"/>
          <w:color w:val="4C4C4C"/>
          <w:spacing w:val="2"/>
          <w:sz w:val="24"/>
          <w:szCs w:val="24"/>
          <w:lang w:eastAsia="ru-RU"/>
        </w:rPr>
        <w:t xml:space="preserve">   в   жилых   помещениях,</w:t>
      </w:r>
      <w:r>
        <w:rPr>
          <w:rFonts w:ascii="Arial" w:eastAsia="Times New Roman" w:hAnsi="Arial" w:cs="Arial"/>
          <w:color w:val="4C4C4C"/>
          <w:spacing w:val="2"/>
          <w:sz w:val="24"/>
          <w:szCs w:val="24"/>
          <w:lang w:eastAsia="ru-RU"/>
        </w:rPr>
        <w:t xml:space="preserve"> </w:t>
      </w:r>
      <w:r w:rsidR="00E43B0C" w:rsidRPr="00371EAE">
        <w:rPr>
          <w:rFonts w:ascii="Arial" w:eastAsia="Times New Roman" w:hAnsi="Arial" w:cs="Arial"/>
          <w:color w:val="4C4C4C"/>
          <w:spacing w:val="2"/>
          <w:sz w:val="24"/>
          <w:szCs w:val="24"/>
          <w:lang w:eastAsia="ru-RU"/>
        </w:rPr>
        <w:t>предоставляемых по договорам социального найма.</w:t>
      </w:r>
    </w:p>
    <w:p w:rsidR="00E43B0C" w:rsidRPr="00371EAE" w:rsidRDefault="00E43B0C"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"____" _________________ 20__ г.</w:t>
      </w:r>
    </w:p>
    <w:p w:rsidR="00E43B0C" w:rsidRPr="00371EAE" w:rsidRDefault="00E43B0C" w:rsidP="00FE0BB9">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_________________________                     ____________________________</w:t>
      </w:r>
    </w:p>
    <w:p w:rsidR="00E43B0C" w:rsidRPr="00371EAE" w:rsidRDefault="00E43B0C" w:rsidP="00FE0BB9">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   (подпись </w:t>
      </w:r>
      <w:proofErr w:type="gramStart"/>
      <w:r w:rsidRPr="00371EAE">
        <w:rPr>
          <w:rFonts w:ascii="Arial" w:eastAsia="Times New Roman" w:hAnsi="Arial" w:cs="Arial"/>
          <w:color w:val="4C4C4C"/>
          <w:spacing w:val="2"/>
          <w:sz w:val="24"/>
          <w:szCs w:val="24"/>
          <w:lang w:eastAsia="ru-RU"/>
        </w:rPr>
        <w:t xml:space="preserve">заявителя)   </w:t>
      </w:r>
      <w:proofErr w:type="gramEnd"/>
      <w:r w:rsidRPr="00371EAE">
        <w:rPr>
          <w:rFonts w:ascii="Arial" w:eastAsia="Times New Roman" w:hAnsi="Arial" w:cs="Arial"/>
          <w:color w:val="4C4C4C"/>
          <w:spacing w:val="2"/>
          <w:sz w:val="24"/>
          <w:szCs w:val="24"/>
          <w:lang w:eastAsia="ru-RU"/>
        </w:rPr>
        <w:t xml:space="preserve">                        </w:t>
      </w:r>
      <w:r w:rsidR="00FE0BB9">
        <w:rPr>
          <w:rFonts w:ascii="Arial" w:eastAsia="Times New Roman" w:hAnsi="Arial" w:cs="Arial"/>
          <w:color w:val="4C4C4C"/>
          <w:spacing w:val="2"/>
          <w:sz w:val="24"/>
          <w:szCs w:val="24"/>
          <w:lang w:eastAsia="ru-RU"/>
        </w:rPr>
        <w:t xml:space="preserve">            </w:t>
      </w:r>
      <w:r w:rsidRPr="00371EAE">
        <w:rPr>
          <w:rFonts w:ascii="Arial" w:eastAsia="Times New Roman" w:hAnsi="Arial" w:cs="Arial"/>
          <w:color w:val="4C4C4C"/>
          <w:spacing w:val="2"/>
          <w:sz w:val="24"/>
          <w:szCs w:val="24"/>
          <w:lang w:eastAsia="ru-RU"/>
        </w:rPr>
        <w:t xml:space="preserve"> (расшифровка подписи)</w:t>
      </w:r>
    </w:p>
    <w:p w:rsidR="00E43B0C" w:rsidRDefault="00E43B0C"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FE0BB9" w:rsidRDefault="00FE0BB9"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FE0BB9" w:rsidRDefault="00FE0BB9"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FE0BB9" w:rsidRDefault="00FE0BB9"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FE0BB9" w:rsidRDefault="00FE0BB9"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FE0BB9" w:rsidRDefault="00FE0BB9"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FE0BB9" w:rsidRDefault="00FE0BB9"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FE0BB9" w:rsidRDefault="00FE0BB9"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FE0BB9" w:rsidRPr="00371EAE" w:rsidRDefault="00FE0BB9"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FE0BB9" w:rsidRDefault="00FE0BB9" w:rsidP="00FE0BB9">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p>
    <w:p w:rsidR="00E43B0C" w:rsidRPr="00FE0BB9" w:rsidRDefault="00E43B0C" w:rsidP="00FE0BB9">
      <w:pPr>
        <w:shd w:val="clear" w:color="auto" w:fill="FFFFFF"/>
        <w:spacing w:after="0" w:line="240" w:lineRule="auto"/>
        <w:jc w:val="right"/>
        <w:textAlignment w:val="baseline"/>
        <w:outlineLvl w:val="2"/>
        <w:rPr>
          <w:rFonts w:ascii="Courier New" w:eastAsia="Times New Roman" w:hAnsi="Courier New" w:cs="Courier New"/>
          <w:color w:val="4C4C4C"/>
          <w:spacing w:val="2"/>
          <w:lang w:eastAsia="ru-RU"/>
        </w:rPr>
      </w:pPr>
      <w:r w:rsidRPr="00FE0BB9">
        <w:rPr>
          <w:rFonts w:ascii="Courier New" w:eastAsia="Times New Roman" w:hAnsi="Courier New" w:cs="Courier New"/>
          <w:color w:val="4C4C4C"/>
          <w:spacing w:val="2"/>
          <w:lang w:eastAsia="ru-RU"/>
        </w:rPr>
        <w:lastRenderedPageBreak/>
        <w:t>Приложение N 3</w:t>
      </w:r>
    </w:p>
    <w:p w:rsidR="00E43B0C" w:rsidRPr="00FE0BB9" w:rsidRDefault="00E43B0C" w:rsidP="00FE0BB9">
      <w:pPr>
        <w:shd w:val="clear" w:color="auto" w:fill="FFFFFF"/>
        <w:spacing w:after="0" w:line="240" w:lineRule="auto"/>
        <w:jc w:val="right"/>
        <w:textAlignment w:val="baseline"/>
        <w:outlineLvl w:val="2"/>
        <w:rPr>
          <w:rFonts w:ascii="Courier New" w:eastAsia="Times New Roman" w:hAnsi="Courier New" w:cs="Courier New"/>
          <w:color w:val="4C4C4C"/>
          <w:spacing w:val="2"/>
          <w:lang w:eastAsia="ru-RU"/>
        </w:rPr>
      </w:pPr>
      <w:r w:rsidRPr="00FE0BB9">
        <w:rPr>
          <w:rFonts w:ascii="Courier New" w:eastAsia="Times New Roman" w:hAnsi="Courier New" w:cs="Courier New"/>
          <w:color w:val="4C4C4C"/>
          <w:spacing w:val="2"/>
          <w:lang w:eastAsia="ru-RU"/>
        </w:rPr>
        <w:t>к Административному регламенту</w:t>
      </w:r>
    </w:p>
    <w:p w:rsidR="00FE0BB9" w:rsidRDefault="00E43B0C" w:rsidP="00FE0BB9">
      <w:pPr>
        <w:shd w:val="clear" w:color="auto" w:fill="FFFFFF"/>
        <w:spacing w:after="0" w:line="240" w:lineRule="auto"/>
        <w:jc w:val="right"/>
        <w:textAlignment w:val="baseline"/>
        <w:outlineLvl w:val="2"/>
        <w:rPr>
          <w:rFonts w:ascii="Courier New" w:eastAsia="Times New Roman" w:hAnsi="Courier New" w:cs="Courier New"/>
          <w:color w:val="4C4C4C"/>
          <w:spacing w:val="2"/>
          <w:lang w:eastAsia="ru-RU"/>
        </w:rPr>
      </w:pPr>
      <w:r w:rsidRPr="00FE0BB9">
        <w:rPr>
          <w:rFonts w:ascii="Courier New" w:eastAsia="Times New Roman" w:hAnsi="Courier New" w:cs="Courier New"/>
          <w:color w:val="4C4C4C"/>
          <w:spacing w:val="2"/>
          <w:lang w:eastAsia="ru-RU"/>
        </w:rPr>
        <w:t>по предоставлению муниципальной</w:t>
      </w:r>
    </w:p>
    <w:p w:rsidR="00FE0BB9" w:rsidRDefault="00E43B0C" w:rsidP="00FE0BB9">
      <w:pPr>
        <w:shd w:val="clear" w:color="auto" w:fill="FFFFFF"/>
        <w:spacing w:after="0" w:line="240" w:lineRule="auto"/>
        <w:jc w:val="right"/>
        <w:textAlignment w:val="baseline"/>
        <w:outlineLvl w:val="2"/>
        <w:rPr>
          <w:rFonts w:ascii="Courier New" w:eastAsia="Times New Roman" w:hAnsi="Courier New" w:cs="Courier New"/>
          <w:color w:val="4C4C4C"/>
          <w:spacing w:val="2"/>
          <w:lang w:eastAsia="ru-RU"/>
        </w:rPr>
      </w:pPr>
      <w:r w:rsidRPr="00FE0BB9">
        <w:rPr>
          <w:rFonts w:ascii="Courier New" w:eastAsia="Times New Roman" w:hAnsi="Courier New" w:cs="Courier New"/>
          <w:color w:val="4C4C4C"/>
          <w:spacing w:val="2"/>
          <w:lang w:eastAsia="ru-RU"/>
        </w:rPr>
        <w:t xml:space="preserve"> услуги</w:t>
      </w:r>
      <w:r w:rsidR="00FE0BB9">
        <w:rPr>
          <w:rFonts w:ascii="Courier New" w:eastAsia="Times New Roman" w:hAnsi="Courier New" w:cs="Courier New"/>
          <w:color w:val="4C4C4C"/>
          <w:spacing w:val="2"/>
          <w:lang w:eastAsia="ru-RU"/>
        </w:rPr>
        <w:t xml:space="preserve"> «</w:t>
      </w:r>
      <w:r w:rsidRPr="00FE0BB9">
        <w:rPr>
          <w:rFonts w:ascii="Courier New" w:eastAsia="Times New Roman" w:hAnsi="Courier New" w:cs="Courier New"/>
          <w:color w:val="4C4C4C"/>
          <w:spacing w:val="2"/>
          <w:lang w:eastAsia="ru-RU"/>
        </w:rPr>
        <w:t>Предоставление информации</w:t>
      </w:r>
    </w:p>
    <w:p w:rsidR="00FE0BB9" w:rsidRDefault="00E43B0C" w:rsidP="00FE0BB9">
      <w:pPr>
        <w:shd w:val="clear" w:color="auto" w:fill="FFFFFF"/>
        <w:spacing w:after="0" w:line="240" w:lineRule="auto"/>
        <w:jc w:val="right"/>
        <w:textAlignment w:val="baseline"/>
        <w:outlineLvl w:val="2"/>
        <w:rPr>
          <w:rFonts w:ascii="Courier New" w:eastAsia="Times New Roman" w:hAnsi="Courier New" w:cs="Courier New"/>
          <w:color w:val="4C4C4C"/>
          <w:spacing w:val="2"/>
          <w:lang w:eastAsia="ru-RU"/>
        </w:rPr>
      </w:pPr>
      <w:r w:rsidRPr="00FE0BB9">
        <w:rPr>
          <w:rFonts w:ascii="Courier New" w:eastAsia="Times New Roman" w:hAnsi="Courier New" w:cs="Courier New"/>
          <w:color w:val="4C4C4C"/>
          <w:spacing w:val="2"/>
          <w:lang w:eastAsia="ru-RU"/>
        </w:rPr>
        <w:t xml:space="preserve"> об очередности</w:t>
      </w:r>
      <w:r w:rsidR="00FE0BB9">
        <w:rPr>
          <w:rFonts w:ascii="Courier New" w:eastAsia="Times New Roman" w:hAnsi="Courier New" w:cs="Courier New"/>
          <w:color w:val="4C4C4C"/>
          <w:spacing w:val="2"/>
          <w:lang w:eastAsia="ru-RU"/>
        </w:rPr>
        <w:t xml:space="preserve"> </w:t>
      </w:r>
      <w:r w:rsidRPr="00FE0BB9">
        <w:rPr>
          <w:rFonts w:ascii="Courier New" w:eastAsia="Times New Roman" w:hAnsi="Courier New" w:cs="Courier New"/>
          <w:color w:val="4C4C4C"/>
          <w:spacing w:val="2"/>
          <w:lang w:eastAsia="ru-RU"/>
        </w:rPr>
        <w:t>предоставления</w:t>
      </w:r>
    </w:p>
    <w:p w:rsidR="00FE0BB9" w:rsidRDefault="00E43B0C" w:rsidP="00FE0BB9">
      <w:pPr>
        <w:shd w:val="clear" w:color="auto" w:fill="FFFFFF"/>
        <w:spacing w:after="0" w:line="240" w:lineRule="auto"/>
        <w:jc w:val="right"/>
        <w:textAlignment w:val="baseline"/>
        <w:outlineLvl w:val="2"/>
        <w:rPr>
          <w:rFonts w:ascii="Courier New" w:eastAsia="Times New Roman" w:hAnsi="Courier New" w:cs="Courier New"/>
          <w:color w:val="4C4C4C"/>
          <w:spacing w:val="2"/>
          <w:lang w:eastAsia="ru-RU"/>
        </w:rPr>
      </w:pPr>
      <w:r w:rsidRPr="00FE0BB9">
        <w:rPr>
          <w:rFonts w:ascii="Courier New" w:eastAsia="Times New Roman" w:hAnsi="Courier New" w:cs="Courier New"/>
          <w:color w:val="4C4C4C"/>
          <w:spacing w:val="2"/>
          <w:lang w:eastAsia="ru-RU"/>
        </w:rPr>
        <w:t xml:space="preserve"> жилых</w:t>
      </w:r>
      <w:r w:rsidR="00FE0BB9">
        <w:rPr>
          <w:rFonts w:ascii="Courier New" w:eastAsia="Times New Roman" w:hAnsi="Courier New" w:cs="Courier New"/>
          <w:color w:val="4C4C4C"/>
          <w:spacing w:val="2"/>
          <w:lang w:eastAsia="ru-RU"/>
        </w:rPr>
        <w:t xml:space="preserve"> </w:t>
      </w:r>
      <w:r w:rsidRPr="00FE0BB9">
        <w:rPr>
          <w:rFonts w:ascii="Courier New" w:eastAsia="Times New Roman" w:hAnsi="Courier New" w:cs="Courier New"/>
          <w:color w:val="4C4C4C"/>
          <w:spacing w:val="2"/>
          <w:lang w:eastAsia="ru-RU"/>
        </w:rPr>
        <w:t>помещений на условиях</w:t>
      </w:r>
    </w:p>
    <w:p w:rsidR="00E43B0C" w:rsidRPr="00FE0BB9" w:rsidRDefault="00FE0BB9" w:rsidP="00FE0BB9">
      <w:pPr>
        <w:shd w:val="clear" w:color="auto" w:fill="FFFFFF"/>
        <w:spacing w:after="0" w:line="240" w:lineRule="auto"/>
        <w:jc w:val="right"/>
        <w:textAlignment w:val="baseline"/>
        <w:outlineLvl w:val="2"/>
        <w:rPr>
          <w:rFonts w:ascii="Courier New" w:eastAsia="Times New Roman" w:hAnsi="Courier New" w:cs="Courier New"/>
          <w:color w:val="4C4C4C"/>
          <w:spacing w:val="2"/>
          <w:lang w:eastAsia="ru-RU"/>
        </w:rPr>
      </w:pPr>
      <w:r>
        <w:rPr>
          <w:rFonts w:ascii="Courier New" w:eastAsia="Times New Roman" w:hAnsi="Courier New" w:cs="Courier New"/>
          <w:color w:val="4C4C4C"/>
          <w:spacing w:val="2"/>
          <w:lang w:eastAsia="ru-RU"/>
        </w:rPr>
        <w:t xml:space="preserve"> социального найма»</w:t>
      </w:r>
    </w:p>
    <w:p w:rsidR="00FE0BB9" w:rsidRDefault="00FE0BB9"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700174" w:rsidRPr="00700174" w:rsidRDefault="00E43B0C"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                                    </w:t>
      </w:r>
      <w:r w:rsidR="00700174" w:rsidRPr="00700174">
        <w:rPr>
          <w:rFonts w:ascii="Arial" w:eastAsia="Times New Roman" w:hAnsi="Arial" w:cs="Arial"/>
          <w:color w:val="4C4C4C"/>
          <w:spacing w:val="2"/>
          <w:sz w:val="24"/>
          <w:szCs w:val="24"/>
          <w:lang w:eastAsia="ru-RU"/>
        </w:rPr>
        <w:t>Главе сельского поселения «Тупикское»</w:t>
      </w:r>
    </w:p>
    <w:p w:rsidR="00700174" w:rsidRPr="00700174" w:rsidRDefault="00700174"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700174">
        <w:rPr>
          <w:rFonts w:ascii="Arial" w:eastAsia="Times New Roman" w:hAnsi="Arial" w:cs="Arial"/>
          <w:color w:val="4C4C4C"/>
          <w:spacing w:val="2"/>
          <w:sz w:val="24"/>
          <w:szCs w:val="24"/>
          <w:lang w:eastAsia="ru-RU"/>
        </w:rPr>
        <w:t xml:space="preserve"> __________________________________</w:t>
      </w:r>
    </w:p>
    <w:p w:rsidR="00700174" w:rsidRPr="00700174" w:rsidRDefault="00700174"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700174">
        <w:rPr>
          <w:rFonts w:ascii="Arial" w:eastAsia="Times New Roman" w:hAnsi="Arial" w:cs="Arial"/>
          <w:color w:val="4C4C4C"/>
          <w:spacing w:val="2"/>
          <w:sz w:val="24"/>
          <w:szCs w:val="24"/>
          <w:lang w:eastAsia="ru-RU"/>
        </w:rPr>
        <w:t xml:space="preserve">                                        от ________________________________</w:t>
      </w:r>
    </w:p>
    <w:p w:rsidR="00700174" w:rsidRPr="00700174" w:rsidRDefault="00700174"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700174">
        <w:rPr>
          <w:rFonts w:ascii="Arial" w:eastAsia="Times New Roman" w:hAnsi="Arial" w:cs="Arial"/>
          <w:color w:val="4C4C4C"/>
          <w:spacing w:val="2"/>
          <w:sz w:val="24"/>
          <w:szCs w:val="24"/>
          <w:lang w:eastAsia="ru-RU"/>
        </w:rPr>
        <w:t xml:space="preserve">                                         __________________________________</w:t>
      </w:r>
    </w:p>
    <w:p w:rsidR="00700174" w:rsidRPr="00700174" w:rsidRDefault="00700174"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700174">
        <w:rPr>
          <w:rFonts w:ascii="Arial" w:eastAsia="Times New Roman" w:hAnsi="Arial" w:cs="Arial"/>
          <w:color w:val="4C4C4C"/>
          <w:spacing w:val="2"/>
          <w:sz w:val="24"/>
          <w:szCs w:val="24"/>
          <w:lang w:eastAsia="ru-RU"/>
        </w:rPr>
        <w:t xml:space="preserve">                                        проживающего(ей) по адресу:</w:t>
      </w:r>
    </w:p>
    <w:p w:rsidR="00700174" w:rsidRPr="00700174" w:rsidRDefault="00700174"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700174">
        <w:rPr>
          <w:rFonts w:ascii="Arial" w:eastAsia="Times New Roman" w:hAnsi="Arial" w:cs="Arial"/>
          <w:color w:val="4C4C4C"/>
          <w:spacing w:val="2"/>
          <w:sz w:val="24"/>
          <w:szCs w:val="24"/>
          <w:lang w:eastAsia="ru-RU"/>
        </w:rPr>
        <w:t xml:space="preserve">                                        __________________________________</w:t>
      </w:r>
    </w:p>
    <w:p w:rsidR="00700174" w:rsidRPr="00700174" w:rsidRDefault="00700174"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700174">
        <w:rPr>
          <w:rFonts w:ascii="Arial" w:eastAsia="Times New Roman" w:hAnsi="Arial" w:cs="Arial"/>
          <w:color w:val="4C4C4C"/>
          <w:spacing w:val="2"/>
          <w:sz w:val="24"/>
          <w:szCs w:val="24"/>
          <w:lang w:eastAsia="ru-RU"/>
        </w:rPr>
        <w:t xml:space="preserve">                                        __________________________________</w:t>
      </w:r>
    </w:p>
    <w:p w:rsidR="00700174" w:rsidRPr="00700174" w:rsidRDefault="00700174"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700174">
        <w:rPr>
          <w:rFonts w:ascii="Arial" w:eastAsia="Times New Roman" w:hAnsi="Arial" w:cs="Arial"/>
          <w:color w:val="4C4C4C"/>
          <w:spacing w:val="2"/>
          <w:sz w:val="24"/>
          <w:szCs w:val="24"/>
          <w:lang w:eastAsia="ru-RU"/>
        </w:rPr>
        <w:t xml:space="preserve">                                                                             постоянно зарегистрированного(ой) </w:t>
      </w:r>
    </w:p>
    <w:p w:rsidR="00700174" w:rsidRPr="00700174" w:rsidRDefault="00700174"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700174">
        <w:rPr>
          <w:rFonts w:ascii="Arial" w:eastAsia="Times New Roman" w:hAnsi="Arial" w:cs="Arial"/>
          <w:color w:val="4C4C4C"/>
          <w:spacing w:val="2"/>
          <w:sz w:val="24"/>
          <w:szCs w:val="24"/>
          <w:lang w:eastAsia="ru-RU"/>
        </w:rPr>
        <w:t xml:space="preserve">                                   по адресу:</w:t>
      </w:r>
    </w:p>
    <w:p w:rsidR="00700174" w:rsidRPr="00700174" w:rsidRDefault="00700174"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700174">
        <w:rPr>
          <w:rFonts w:ascii="Arial" w:eastAsia="Times New Roman" w:hAnsi="Arial" w:cs="Arial"/>
          <w:color w:val="4C4C4C"/>
          <w:spacing w:val="2"/>
          <w:sz w:val="24"/>
          <w:szCs w:val="24"/>
          <w:lang w:eastAsia="ru-RU"/>
        </w:rPr>
        <w:t xml:space="preserve">                                       __________________________________</w:t>
      </w:r>
    </w:p>
    <w:p w:rsidR="00E43B0C" w:rsidRPr="00371EAE" w:rsidRDefault="00700174" w:rsidP="00700174">
      <w:pPr>
        <w:shd w:val="clear" w:color="auto" w:fill="FFFFFF"/>
        <w:spacing w:after="0" w:line="240" w:lineRule="auto"/>
        <w:jc w:val="right"/>
        <w:textAlignment w:val="baseline"/>
        <w:outlineLvl w:val="2"/>
        <w:rPr>
          <w:rFonts w:ascii="Arial" w:eastAsia="Times New Roman" w:hAnsi="Arial" w:cs="Arial"/>
          <w:color w:val="4C4C4C"/>
          <w:spacing w:val="2"/>
          <w:sz w:val="24"/>
          <w:szCs w:val="24"/>
          <w:lang w:eastAsia="ru-RU"/>
        </w:rPr>
      </w:pPr>
      <w:r w:rsidRPr="00700174">
        <w:rPr>
          <w:rFonts w:ascii="Arial" w:eastAsia="Times New Roman" w:hAnsi="Arial" w:cs="Arial"/>
          <w:color w:val="4C4C4C"/>
          <w:spacing w:val="2"/>
          <w:sz w:val="24"/>
          <w:szCs w:val="24"/>
          <w:lang w:eastAsia="ru-RU"/>
        </w:rPr>
        <w:t xml:space="preserve">                                      __________________________________</w:t>
      </w:r>
    </w:p>
    <w:p w:rsidR="00700174" w:rsidRDefault="00E43B0C"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                                  </w:t>
      </w:r>
    </w:p>
    <w:p w:rsidR="00E43B0C" w:rsidRPr="00371EAE" w:rsidRDefault="00E43B0C" w:rsidP="00700174">
      <w:pPr>
        <w:shd w:val="clear" w:color="auto" w:fill="FFFFFF"/>
        <w:spacing w:before="375" w:after="225" w:line="240" w:lineRule="auto"/>
        <w:jc w:val="center"/>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ЖАЛОБА</w:t>
      </w:r>
    </w:p>
    <w:p w:rsidR="00E43B0C" w:rsidRPr="00371EAE" w:rsidRDefault="00E43B0C" w:rsidP="00700174">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На ________________________________________________________________________</w:t>
      </w:r>
    </w:p>
    <w:p w:rsidR="00E43B0C" w:rsidRPr="00371EAE" w:rsidRDefault="00E43B0C" w:rsidP="00700174">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           (Ф.И.О. и должность специалиста, решение, действие</w:t>
      </w:r>
    </w:p>
    <w:p w:rsidR="00E43B0C" w:rsidRPr="00371EAE" w:rsidRDefault="00E43B0C" w:rsidP="00700174">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___________________________________________________________________________</w:t>
      </w:r>
    </w:p>
    <w:p w:rsidR="00E43B0C" w:rsidRPr="00371EAE" w:rsidRDefault="00E43B0C" w:rsidP="00700174">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 xml:space="preserve">                    (бездействие) которого обжалуется)</w:t>
      </w:r>
    </w:p>
    <w:p w:rsidR="00E43B0C" w:rsidRPr="00371EAE" w:rsidRDefault="00E43B0C" w:rsidP="00700174">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Суть жалобы: ______________________________________________________________</w:t>
      </w:r>
    </w:p>
    <w:p w:rsidR="00E43B0C" w:rsidRPr="00371EAE" w:rsidRDefault="00700174" w:rsidP="00700174">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 xml:space="preserve">               </w:t>
      </w:r>
      <w:r w:rsidR="00E43B0C" w:rsidRPr="00371EAE">
        <w:rPr>
          <w:rFonts w:ascii="Arial" w:eastAsia="Times New Roman" w:hAnsi="Arial" w:cs="Arial"/>
          <w:color w:val="4C4C4C"/>
          <w:spacing w:val="2"/>
          <w:sz w:val="24"/>
          <w:szCs w:val="24"/>
          <w:lang w:eastAsia="ru-RU"/>
        </w:rPr>
        <w:t xml:space="preserve">                 (краткое изложение обжалуемых действий (бездействия)</w:t>
      </w:r>
    </w:p>
    <w:p w:rsidR="00E43B0C" w:rsidRPr="00371EAE" w:rsidRDefault="00E43B0C" w:rsidP="00700174">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___________________________________________________________________________</w:t>
      </w:r>
    </w:p>
    <w:p w:rsidR="00E43B0C" w:rsidRPr="00371EAE" w:rsidRDefault="00700174" w:rsidP="00700174">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 xml:space="preserve">                </w:t>
      </w:r>
      <w:r w:rsidR="00E43B0C" w:rsidRPr="00371EAE">
        <w:rPr>
          <w:rFonts w:ascii="Arial" w:eastAsia="Times New Roman" w:hAnsi="Arial" w:cs="Arial"/>
          <w:color w:val="4C4C4C"/>
          <w:spacing w:val="2"/>
          <w:sz w:val="24"/>
          <w:szCs w:val="24"/>
          <w:lang w:eastAsia="ru-RU"/>
        </w:rPr>
        <w:t xml:space="preserve">         с указанием оснований, (по которым лицо, подающее жалобу,</w:t>
      </w:r>
    </w:p>
    <w:p w:rsidR="00E43B0C" w:rsidRPr="00371EAE" w:rsidRDefault="00E43B0C" w:rsidP="00700174">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___________________________________________________________________________</w:t>
      </w:r>
    </w:p>
    <w:p w:rsidR="00E43B0C" w:rsidRPr="00371EAE" w:rsidRDefault="00700174" w:rsidP="00700174">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Pr>
          <w:rFonts w:ascii="Arial" w:eastAsia="Times New Roman" w:hAnsi="Arial" w:cs="Arial"/>
          <w:color w:val="4C4C4C"/>
          <w:spacing w:val="2"/>
          <w:sz w:val="24"/>
          <w:szCs w:val="24"/>
          <w:lang w:eastAsia="ru-RU"/>
        </w:rPr>
        <w:t xml:space="preserve">               </w:t>
      </w:r>
      <w:r w:rsidR="00E43B0C" w:rsidRPr="00371EAE">
        <w:rPr>
          <w:rFonts w:ascii="Arial" w:eastAsia="Times New Roman" w:hAnsi="Arial" w:cs="Arial"/>
          <w:color w:val="4C4C4C"/>
          <w:spacing w:val="2"/>
          <w:sz w:val="24"/>
          <w:szCs w:val="24"/>
          <w:lang w:eastAsia="ru-RU"/>
        </w:rPr>
        <w:t xml:space="preserve">         не согласно с принятым решением, действием (бездействием)</w:t>
      </w:r>
    </w:p>
    <w:p w:rsidR="00E43B0C" w:rsidRPr="00371EAE" w:rsidRDefault="00E43B0C" w:rsidP="00700174">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___________________________________________________________________________</w:t>
      </w:r>
    </w:p>
    <w:p w:rsidR="00E43B0C" w:rsidRPr="00371EAE" w:rsidRDefault="00E43B0C"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Перечень прилагаемых документов:</w:t>
      </w:r>
    </w:p>
    <w:p w:rsidR="00E43B0C" w:rsidRPr="00371EAE" w:rsidRDefault="00E43B0C" w:rsidP="00700174">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___________________________________________________________________________</w:t>
      </w:r>
    </w:p>
    <w:p w:rsidR="00E43B0C" w:rsidRPr="00371EAE" w:rsidRDefault="00E43B0C" w:rsidP="00700174">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___________________________________________________________________________</w:t>
      </w:r>
    </w:p>
    <w:p w:rsidR="00E43B0C" w:rsidRPr="00371EAE" w:rsidRDefault="00E43B0C" w:rsidP="00700174">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p>
    <w:p w:rsidR="00E43B0C" w:rsidRPr="00371EAE" w:rsidRDefault="00E43B0C" w:rsidP="00E43B0C">
      <w:pPr>
        <w:shd w:val="clear" w:color="auto" w:fill="FFFFFF"/>
        <w:spacing w:before="375" w:after="225" w:line="240" w:lineRule="auto"/>
        <w:jc w:val="both"/>
        <w:textAlignment w:val="baseline"/>
        <w:outlineLvl w:val="2"/>
        <w:rPr>
          <w:rFonts w:ascii="Arial" w:eastAsia="Times New Roman" w:hAnsi="Arial" w:cs="Arial"/>
          <w:color w:val="4C4C4C"/>
          <w:spacing w:val="2"/>
          <w:sz w:val="24"/>
          <w:szCs w:val="24"/>
          <w:lang w:eastAsia="ru-RU"/>
        </w:rPr>
      </w:pPr>
    </w:p>
    <w:p w:rsidR="00E43B0C" w:rsidRPr="00371EAE" w:rsidRDefault="00E43B0C" w:rsidP="00700174">
      <w:pPr>
        <w:shd w:val="clear" w:color="auto" w:fill="FFFFFF"/>
        <w:spacing w:after="0" w:line="240" w:lineRule="auto"/>
        <w:jc w:val="both"/>
        <w:textAlignment w:val="baseline"/>
        <w:outlineLvl w:val="2"/>
        <w:rPr>
          <w:rFonts w:ascii="Arial" w:eastAsia="Times New Roman" w:hAnsi="Arial" w:cs="Arial"/>
          <w:color w:val="4C4C4C"/>
          <w:spacing w:val="2"/>
          <w:sz w:val="24"/>
          <w:szCs w:val="24"/>
          <w:lang w:eastAsia="ru-RU"/>
        </w:rPr>
      </w:pPr>
      <w:r w:rsidRPr="00371EAE">
        <w:rPr>
          <w:rFonts w:ascii="Arial" w:eastAsia="Times New Roman" w:hAnsi="Arial" w:cs="Arial"/>
          <w:color w:val="4C4C4C"/>
          <w:spacing w:val="2"/>
          <w:sz w:val="24"/>
          <w:szCs w:val="24"/>
          <w:lang w:eastAsia="ru-RU"/>
        </w:rPr>
        <w:t>_________________                                      ____________________</w:t>
      </w:r>
    </w:p>
    <w:p w:rsidR="00625937" w:rsidRPr="00371EAE" w:rsidRDefault="00E43B0C" w:rsidP="00700174">
      <w:pPr>
        <w:shd w:val="clear" w:color="auto" w:fill="FFFFFF"/>
        <w:spacing w:after="0" w:line="240" w:lineRule="auto"/>
        <w:jc w:val="both"/>
        <w:textAlignment w:val="baseline"/>
        <w:outlineLvl w:val="2"/>
        <w:rPr>
          <w:rFonts w:ascii="Arial" w:eastAsia="Times New Roman" w:hAnsi="Arial" w:cs="Arial"/>
          <w:sz w:val="24"/>
          <w:szCs w:val="24"/>
          <w:lang w:eastAsia="ru-RU"/>
        </w:rPr>
      </w:pPr>
      <w:r w:rsidRPr="00371EAE">
        <w:rPr>
          <w:rFonts w:ascii="Arial" w:eastAsia="Times New Roman" w:hAnsi="Arial" w:cs="Arial"/>
          <w:color w:val="4C4C4C"/>
          <w:spacing w:val="2"/>
          <w:sz w:val="24"/>
          <w:szCs w:val="24"/>
          <w:lang w:eastAsia="ru-RU"/>
        </w:rPr>
        <w:t xml:space="preserve">   (</w:t>
      </w:r>
      <w:proofErr w:type="gramStart"/>
      <w:r w:rsidRPr="00371EAE">
        <w:rPr>
          <w:rFonts w:ascii="Arial" w:eastAsia="Times New Roman" w:hAnsi="Arial" w:cs="Arial"/>
          <w:color w:val="4C4C4C"/>
          <w:spacing w:val="2"/>
          <w:sz w:val="24"/>
          <w:szCs w:val="24"/>
          <w:lang w:eastAsia="ru-RU"/>
        </w:rPr>
        <w:t xml:space="preserve">дата)   </w:t>
      </w:r>
      <w:proofErr w:type="gramEnd"/>
      <w:r w:rsidRPr="00371EAE">
        <w:rPr>
          <w:rFonts w:ascii="Arial" w:eastAsia="Times New Roman" w:hAnsi="Arial" w:cs="Arial"/>
          <w:color w:val="4C4C4C"/>
          <w:spacing w:val="2"/>
          <w:sz w:val="24"/>
          <w:szCs w:val="24"/>
          <w:lang w:eastAsia="ru-RU"/>
        </w:rPr>
        <w:t xml:space="preserve">                                          </w:t>
      </w:r>
      <w:r w:rsidR="00700174">
        <w:rPr>
          <w:rFonts w:ascii="Arial" w:eastAsia="Times New Roman" w:hAnsi="Arial" w:cs="Arial"/>
          <w:color w:val="4C4C4C"/>
          <w:spacing w:val="2"/>
          <w:sz w:val="24"/>
          <w:szCs w:val="24"/>
          <w:lang w:eastAsia="ru-RU"/>
        </w:rPr>
        <w:t xml:space="preserve">               </w:t>
      </w:r>
      <w:r w:rsidRPr="00371EAE">
        <w:rPr>
          <w:rFonts w:ascii="Arial" w:eastAsia="Times New Roman" w:hAnsi="Arial" w:cs="Arial"/>
          <w:color w:val="4C4C4C"/>
          <w:spacing w:val="2"/>
          <w:sz w:val="24"/>
          <w:szCs w:val="24"/>
          <w:lang w:eastAsia="ru-RU"/>
        </w:rPr>
        <w:t xml:space="preserve"> (подпись гражданина)</w:t>
      </w:r>
    </w:p>
    <w:sectPr w:rsidR="00625937" w:rsidRPr="00371EAE" w:rsidSect="00CF19B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F094E"/>
    <w:multiLevelType w:val="hybridMultilevel"/>
    <w:tmpl w:val="8B280054"/>
    <w:lvl w:ilvl="0" w:tplc="8EE8060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37"/>
    <w:rsid w:val="00010BEB"/>
    <w:rsid w:val="0021410D"/>
    <w:rsid w:val="002373BB"/>
    <w:rsid w:val="00282BF6"/>
    <w:rsid w:val="00371EAE"/>
    <w:rsid w:val="003812CF"/>
    <w:rsid w:val="00385147"/>
    <w:rsid w:val="003C06F1"/>
    <w:rsid w:val="00541CC8"/>
    <w:rsid w:val="005B441F"/>
    <w:rsid w:val="005B7D22"/>
    <w:rsid w:val="005D517A"/>
    <w:rsid w:val="005F6C2F"/>
    <w:rsid w:val="00625937"/>
    <w:rsid w:val="006D79AA"/>
    <w:rsid w:val="006E6B04"/>
    <w:rsid w:val="00700174"/>
    <w:rsid w:val="0071137E"/>
    <w:rsid w:val="0075216D"/>
    <w:rsid w:val="00752E34"/>
    <w:rsid w:val="007E15CD"/>
    <w:rsid w:val="008A52AB"/>
    <w:rsid w:val="008D4B6E"/>
    <w:rsid w:val="009063C4"/>
    <w:rsid w:val="0096591A"/>
    <w:rsid w:val="00977562"/>
    <w:rsid w:val="009C1857"/>
    <w:rsid w:val="00A33634"/>
    <w:rsid w:val="00AC629B"/>
    <w:rsid w:val="00BB0D91"/>
    <w:rsid w:val="00CF19B6"/>
    <w:rsid w:val="00DD2FDE"/>
    <w:rsid w:val="00E43B0C"/>
    <w:rsid w:val="00E53716"/>
    <w:rsid w:val="00E839FE"/>
    <w:rsid w:val="00F26024"/>
    <w:rsid w:val="00F6352A"/>
    <w:rsid w:val="00FC4D28"/>
    <w:rsid w:val="00FE0BB9"/>
    <w:rsid w:val="00FE2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41252-EC0B-4065-8774-D89DF798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55756">
      <w:bodyDiv w:val="1"/>
      <w:marLeft w:val="0"/>
      <w:marRight w:val="0"/>
      <w:marTop w:val="0"/>
      <w:marBottom w:val="0"/>
      <w:divBdr>
        <w:top w:val="none" w:sz="0" w:space="0" w:color="auto"/>
        <w:left w:val="none" w:sz="0" w:space="0" w:color="auto"/>
        <w:bottom w:val="none" w:sz="0" w:space="0" w:color="auto"/>
        <w:right w:val="none" w:sz="0" w:space="0" w:color="auto"/>
      </w:divBdr>
    </w:div>
    <w:div w:id="1819490394">
      <w:bodyDiv w:val="1"/>
      <w:marLeft w:val="0"/>
      <w:marRight w:val="0"/>
      <w:marTop w:val="0"/>
      <w:marBottom w:val="0"/>
      <w:divBdr>
        <w:top w:val="none" w:sz="0" w:space="0" w:color="auto"/>
        <w:left w:val="none" w:sz="0" w:space="0" w:color="auto"/>
        <w:bottom w:val="none" w:sz="0" w:space="0" w:color="auto"/>
        <w:right w:val="none" w:sz="0" w:space="0" w:color="auto"/>
      </w:divBdr>
      <w:divsChild>
        <w:div w:id="1874806869">
          <w:marLeft w:val="0"/>
          <w:marRight w:val="0"/>
          <w:marTop w:val="0"/>
          <w:marBottom w:val="0"/>
          <w:divBdr>
            <w:top w:val="none" w:sz="0" w:space="0" w:color="auto"/>
            <w:left w:val="none" w:sz="0" w:space="0" w:color="auto"/>
            <w:bottom w:val="none" w:sz="0" w:space="0" w:color="auto"/>
            <w:right w:val="none" w:sz="0" w:space="0" w:color="auto"/>
          </w:divBdr>
        </w:div>
        <w:div w:id="13233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5614</Words>
  <Characters>32003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SNTD2051</dc:creator>
  <cp:keywords/>
  <dc:description/>
  <cp:lastModifiedBy>poselenie</cp:lastModifiedBy>
  <cp:revision>9</cp:revision>
  <dcterms:created xsi:type="dcterms:W3CDTF">2019-04-05T10:52:00Z</dcterms:created>
  <dcterms:modified xsi:type="dcterms:W3CDTF">2019-06-17T00:02:00Z</dcterms:modified>
</cp:coreProperties>
</file>